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F1" w:rsidRDefault="004E7B4A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735">
        <w:rPr>
          <w:rFonts w:ascii="Times New Roman" w:hAnsi="Times New Roman" w:cs="Times New Roman"/>
          <w:b/>
          <w:sz w:val="26"/>
          <w:szCs w:val="26"/>
        </w:rPr>
        <w:t>Тарифы с 01 июля 201</w:t>
      </w:r>
      <w:r w:rsidR="0072159A">
        <w:rPr>
          <w:rFonts w:ascii="Times New Roman" w:hAnsi="Times New Roman" w:cs="Times New Roman"/>
          <w:b/>
          <w:sz w:val="26"/>
          <w:szCs w:val="26"/>
        </w:rPr>
        <w:t>4</w:t>
      </w:r>
      <w:r w:rsidRPr="00F55735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72159A">
        <w:rPr>
          <w:rFonts w:ascii="Times New Roman" w:hAnsi="Times New Roman" w:cs="Times New Roman"/>
          <w:b/>
          <w:sz w:val="26"/>
          <w:szCs w:val="26"/>
        </w:rPr>
        <w:t>по 30 июня 2015 года</w:t>
      </w:r>
    </w:p>
    <w:p w:rsidR="001A602F" w:rsidRDefault="001A602F" w:rsidP="001A6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«Базис» предлага</w:t>
      </w:r>
      <w:r w:rsidR="00E44F7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т с 01.07.201</w:t>
      </w:r>
      <w:r w:rsidR="0072159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следующие тарифы за содержание и текущий ремонт общего имущества многоквартирного дома:</w:t>
      </w:r>
    </w:p>
    <w:tbl>
      <w:tblPr>
        <w:tblStyle w:val="a7"/>
        <w:tblW w:w="0" w:type="auto"/>
        <w:tblLook w:val="04A0"/>
      </w:tblPr>
      <w:tblGrid>
        <w:gridCol w:w="2802"/>
        <w:gridCol w:w="3260"/>
        <w:gridCol w:w="2924"/>
      </w:tblGrid>
      <w:tr w:rsidR="0072159A" w:rsidTr="0072159A">
        <w:tc>
          <w:tcPr>
            <w:tcW w:w="2802" w:type="dxa"/>
            <w:hideMark/>
          </w:tcPr>
          <w:p w:rsidR="0072159A" w:rsidRDefault="0072159A" w:rsidP="001A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дома/Вид услуг</w:t>
            </w:r>
          </w:p>
        </w:tc>
        <w:tc>
          <w:tcPr>
            <w:tcW w:w="3260" w:type="dxa"/>
            <w:hideMark/>
          </w:tcPr>
          <w:p w:rsidR="0072159A" w:rsidRDefault="0072159A" w:rsidP="001A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жилья,</w:t>
            </w:r>
          </w:p>
          <w:p w:rsidR="0072159A" w:rsidRDefault="0072159A" w:rsidP="001A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²</w:t>
            </w:r>
          </w:p>
        </w:tc>
        <w:tc>
          <w:tcPr>
            <w:tcW w:w="2924" w:type="dxa"/>
            <w:hideMark/>
          </w:tcPr>
          <w:p w:rsidR="0072159A" w:rsidRDefault="0072159A" w:rsidP="001A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 жилья, руб./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²</w:t>
            </w:r>
          </w:p>
        </w:tc>
      </w:tr>
      <w:tr w:rsidR="0072159A" w:rsidTr="0072159A">
        <w:tc>
          <w:tcPr>
            <w:tcW w:w="2802" w:type="dxa"/>
            <w:hideMark/>
          </w:tcPr>
          <w:p w:rsidR="0072159A" w:rsidRDefault="0072159A" w:rsidP="001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с лифтом</w:t>
            </w:r>
          </w:p>
        </w:tc>
        <w:tc>
          <w:tcPr>
            <w:tcW w:w="3260" w:type="dxa"/>
            <w:hideMark/>
          </w:tcPr>
          <w:p w:rsidR="0072159A" w:rsidRDefault="0072159A" w:rsidP="001A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16,38</w:t>
            </w:r>
          </w:p>
        </w:tc>
        <w:tc>
          <w:tcPr>
            <w:tcW w:w="2924" w:type="dxa"/>
            <w:hideMark/>
          </w:tcPr>
          <w:p w:rsidR="0072159A" w:rsidRDefault="0072159A" w:rsidP="001A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3,71</w:t>
            </w:r>
          </w:p>
        </w:tc>
      </w:tr>
      <w:tr w:rsidR="0072159A" w:rsidTr="0072159A">
        <w:tc>
          <w:tcPr>
            <w:tcW w:w="2802" w:type="dxa"/>
            <w:hideMark/>
          </w:tcPr>
          <w:p w:rsidR="0072159A" w:rsidRDefault="0072159A" w:rsidP="001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без лифта</w:t>
            </w:r>
          </w:p>
        </w:tc>
        <w:tc>
          <w:tcPr>
            <w:tcW w:w="3260" w:type="dxa"/>
            <w:hideMark/>
          </w:tcPr>
          <w:p w:rsidR="0072159A" w:rsidRDefault="0072159A" w:rsidP="001A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13,01</w:t>
            </w:r>
          </w:p>
        </w:tc>
        <w:tc>
          <w:tcPr>
            <w:tcW w:w="2924" w:type="dxa"/>
            <w:hideMark/>
          </w:tcPr>
          <w:p w:rsidR="0072159A" w:rsidRDefault="0072159A" w:rsidP="001A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</w:tr>
    </w:tbl>
    <w:p w:rsidR="00295D2C" w:rsidRPr="00E96482" w:rsidRDefault="00295D2C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A602F" w:rsidRDefault="00295D2C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Поставщики коммунальных услуг </w:t>
      </w:r>
    </w:p>
    <w:p w:rsidR="00461F5A" w:rsidRPr="00E96482" w:rsidRDefault="00461F5A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E6BD0" w:rsidRPr="00AF7849" w:rsidRDefault="00BE6BD0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0" w:type="auto"/>
        <w:tblLook w:val="04A0"/>
      </w:tblPr>
      <w:tblGrid>
        <w:gridCol w:w="2533"/>
        <w:gridCol w:w="2542"/>
        <w:gridCol w:w="2532"/>
        <w:gridCol w:w="2530"/>
      </w:tblGrid>
      <w:tr w:rsidR="001B3407" w:rsidTr="00F55735">
        <w:tc>
          <w:tcPr>
            <w:tcW w:w="2533" w:type="dxa"/>
            <w:vAlign w:val="center"/>
          </w:tcPr>
          <w:p w:rsidR="00F55735" w:rsidRDefault="00F55735" w:rsidP="00F5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3407" w:rsidRDefault="001B3407" w:rsidP="00F5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Коммунальная услуга</w:t>
            </w:r>
          </w:p>
          <w:p w:rsidR="00F55735" w:rsidRPr="00F55735" w:rsidRDefault="00F55735" w:rsidP="00F5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</w:t>
            </w:r>
          </w:p>
        </w:tc>
        <w:tc>
          <w:tcPr>
            <w:tcW w:w="2532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тарифа</w:t>
            </w:r>
          </w:p>
        </w:tc>
        <w:tc>
          <w:tcPr>
            <w:tcW w:w="2530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B3407" w:rsidTr="00F55735">
        <w:trPr>
          <w:trHeight w:val="448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ОАО «Нижегородский водоканал»</w:t>
            </w:r>
          </w:p>
        </w:tc>
        <w:tc>
          <w:tcPr>
            <w:tcW w:w="2532" w:type="dxa"/>
            <w:vMerge w:val="restart"/>
          </w:tcPr>
          <w:p w:rsidR="008245A6" w:rsidRDefault="001B3407" w:rsidP="00C75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обл. </w:t>
            </w:r>
          </w:p>
          <w:p w:rsidR="001B3407" w:rsidRPr="00F55735" w:rsidRDefault="001B3407" w:rsidP="00721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0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всех домов</w:t>
            </w:r>
          </w:p>
        </w:tc>
      </w:tr>
      <w:tr w:rsidR="001B3407" w:rsidTr="00295D2C"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542" w:type="dxa"/>
            <w:vMerge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3407" w:rsidTr="00F55735">
        <w:trPr>
          <w:trHeight w:val="504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НГТУ им. Р.Е.Алексеева</w:t>
            </w:r>
          </w:p>
        </w:tc>
        <w:tc>
          <w:tcPr>
            <w:tcW w:w="2532" w:type="dxa"/>
            <w:vMerge w:val="restart"/>
          </w:tcPr>
          <w:p w:rsidR="001B3407" w:rsidRPr="00F55735" w:rsidRDefault="001B3407" w:rsidP="00721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63/105</w:t>
            </w:r>
          </w:p>
        </w:tc>
        <w:tc>
          <w:tcPr>
            <w:tcW w:w="2530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домов по Казанскому шоссе</w:t>
            </w:r>
          </w:p>
        </w:tc>
      </w:tr>
      <w:tr w:rsidR="001B3407" w:rsidTr="00F55735">
        <w:trPr>
          <w:trHeight w:val="408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2542" w:type="dxa"/>
            <w:vMerge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407" w:rsidTr="001A602F">
        <w:trPr>
          <w:trHeight w:val="482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Нижновтеплоэнерго</w:t>
            </w:r>
            <w:proofErr w:type="spellEnd"/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32" w:type="dxa"/>
            <w:vMerge w:val="restart"/>
          </w:tcPr>
          <w:p w:rsidR="001B3407" w:rsidRPr="00F55735" w:rsidRDefault="001B3407" w:rsidP="00721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службы по тарифам Нижегородской области от </w:t>
            </w:r>
            <w:r w:rsidR="00C75BE9">
              <w:rPr>
                <w:rFonts w:ascii="Times New Roman" w:hAnsi="Times New Roman" w:cs="Times New Roman"/>
                <w:sz w:val="20"/>
                <w:szCs w:val="20"/>
              </w:rPr>
              <w:t>17.12.201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 xml:space="preserve"> и №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0" w:type="dxa"/>
            <w:vMerge w:val="restart"/>
            <w:vAlign w:val="center"/>
          </w:tcPr>
          <w:p w:rsidR="00F42ED7" w:rsidRDefault="001B3407" w:rsidP="00F4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для дома </w:t>
            </w:r>
            <w:r w:rsidR="001A602F">
              <w:rPr>
                <w:rFonts w:ascii="Times New Roman" w:hAnsi="Times New Roman" w:cs="Times New Roman"/>
                <w:sz w:val="20"/>
                <w:szCs w:val="20"/>
              </w:rPr>
              <w:t xml:space="preserve">2 корпус 1 </w:t>
            </w:r>
          </w:p>
          <w:p w:rsidR="001B3407" w:rsidRPr="00F55735" w:rsidRDefault="001B3407" w:rsidP="00F4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ул. Богдановича</w:t>
            </w:r>
          </w:p>
        </w:tc>
      </w:tr>
      <w:tr w:rsidR="001B3407" w:rsidTr="00295D2C"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2542" w:type="dxa"/>
            <w:vMerge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407" w:rsidTr="00295D2C"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2542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ОАО «Нижегородская сбытовая компания»</w:t>
            </w:r>
          </w:p>
        </w:tc>
        <w:tc>
          <w:tcPr>
            <w:tcW w:w="2532" w:type="dxa"/>
          </w:tcPr>
          <w:p w:rsidR="001B3407" w:rsidRPr="00F55735" w:rsidRDefault="001B3407" w:rsidP="00E96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75B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15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75BE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96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96482">
              <w:rPr>
                <w:rFonts w:ascii="Times New Roman" w:hAnsi="Times New Roman" w:cs="Times New Roman"/>
                <w:sz w:val="20"/>
                <w:szCs w:val="20"/>
              </w:rPr>
              <w:t>67/14</w:t>
            </w:r>
          </w:p>
        </w:tc>
        <w:tc>
          <w:tcPr>
            <w:tcW w:w="2530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всех домов</w:t>
            </w:r>
          </w:p>
        </w:tc>
      </w:tr>
    </w:tbl>
    <w:p w:rsidR="00BE6BD0" w:rsidRPr="00334E36" w:rsidRDefault="00BE6BD0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55735" w:rsidRPr="00E96482" w:rsidRDefault="00F55735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E36" w:rsidRDefault="00E96482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Тарифы на коммунальные услуги</w:t>
      </w:r>
    </w:p>
    <w:p w:rsidR="00F55735" w:rsidRDefault="00F55735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01"/>
        <w:gridCol w:w="1938"/>
        <w:gridCol w:w="7"/>
        <w:gridCol w:w="1945"/>
        <w:gridCol w:w="1914"/>
      </w:tblGrid>
      <w:tr w:rsidR="00E96482" w:rsidTr="005A366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82" w:rsidRP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>ДЛЯ ДОМОВ ПО КАЗАНСКОМУ ШОССЕ</w:t>
            </w:r>
          </w:p>
          <w:p w:rsidR="00E96482" w:rsidRP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E96482" w:rsidTr="001A0162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82" w:rsidRDefault="00E96482" w:rsidP="001A0162">
            <w:pPr>
              <w:spacing w:after="0"/>
              <w:rPr>
                <w:rFonts w:ascii="Times New Roman" w:hAnsi="Times New Roman" w:cs="Times New Roman"/>
              </w:rPr>
            </w:pPr>
          </w:p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домов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Тариф</w:t>
            </w:r>
          </w:p>
        </w:tc>
      </w:tr>
      <w:tr w:rsidR="00E96482" w:rsidTr="001A0162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центральное отопление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</w:tr>
      <w:tr w:rsidR="00E96482" w:rsidTr="001A0162">
        <w:trPr>
          <w:trHeight w:val="185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82" w:rsidRPr="007944CB" w:rsidRDefault="00E96482" w:rsidP="001A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CB">
              <w:rPr>
                <w:rFonts w:ascii="Times New Roman" w:hAnsi="Times New Roman" w:cs="Times New Roman"/>
                <w:sz w:val="20"/>
                <w:szCs w:val="20"/>
              </w:rPr>
              <w:t>Дома со всеми удобствами, центральным отоплением, ГВС, оборудованные ваннами, умывальниками и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22,78 руб./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329,5 руб./чел. или </w:t>
            </w:r>
          </w:p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96,6 руб./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80,77 руб./чел.</w:t>
            </w:r>
          </w:p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14,11 руб./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79,38 руб./чел. или </w:t>
            </w:r>
          </w:p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8,69 руб./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</w:p>
        </w:tc>
      </w:tr>
    </w:tbl>
    <w:p w:rsidR="00E96482" w:rsidRPr="00F55735" w:rsidRDefault="00E96482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531"/>
        <w:gridCol w:w="1938"/>
        <w:gridCol w:w="7"/>
        <w:gridCol w:w="1945"/>
        <w:gridCol w:w="1914"/>
      </w:tblGrid>
      <w:tr w:rsidR="00E96482" w:rsidTr="00FA5BB7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82" w:rsidRP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ДЛЯ ДОМА </w:t>
            </w:r>
            <w:r>
              <w:rPr>
                <w:rFonts w:ascii="Times New Roman" w:hAnsi="Times New Roman" w:cs="Times New Roman"/>
                <w:b/>
              </w:rPr>
              <w:t xml:space="preserve">2 корпус 1 </w:t>
            </w:r>
            <w:r w:rsidRPr="00F55735">
              <w:rPr>
                <w:rFonts w:ascii="Times New Roman" w:hAnsi="Times New Roman" w:cs="Times New Roman"/>
                <w:b/>
              </w:rPr>
              <w:t>УЛ. БОГДАНОВИЧА</w:t>
            </w:r>
          </w:p>
          <w:p w:rsidR="00E96482" w:rsidRP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E96482" w:rsidTr="001A016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82" w:rsidRDefault="00E96482" w:rsidP="001A0162">
            <w:pPr>
              <w:spacing w:after="0"/>
              <w:rPr>
                <w:rFonts w:ascii="Times New Roman" w:hAnsi="Times New Roman" w:cs="Times New Roman"/>
              </w:rPr>
            </w:pPr>
          </w:p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домов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Тариф</w:t>
            </w:r>
          </w:p>
        </w:tc>
      </w:tr>
      <w:tr w:rsidR="00E96482" w:rsidTr="001A0162">
        <w:trPr>
          <w:trHeight w:val="61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центральное отопление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</w:tr>
      <w:tr w:rsidR="00E96482" w:rsidTr="001A0162">
        <w:trPr>
          <w:trHeight w:val="18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82" w:rsidRPr="00851805" w:rsidRDefault="00E96482" w:rsidP="001A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05">
              <w:rPr>
                <w:rFonts w:ascii="Times New Roman" w:hAnsi="Times New Roman" w:cs="Times New Roman"/>
                <w:sz w:val="20"/>
                <w:szCs w:val="20"/>
              </w:rPr>
              <w:t xml:space="preserve">Дома со всеми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51805">
              <w:rPr>
                <w:rFonts w:ascii="Times New Roman" w:hAnsi="Times New Roman" w:cs="Times New Roman"/>
                <w:sz w:val="20"/>
                <w:szCs w:val="20"/>
              </w:rPr>
              <w:t>добствами, центральным отоплением, ГВС, оборудованные ваннами, умывальниками и душем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30,95 руб./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390,87 руб./чел. или </w:t>
            </w:r>
          </w:p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103,68 руб./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90,16 руб./чел.</w:t>
            </w:r>
          </w:p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14,11 руб./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88,29 руб./чел. или </w:t>
            </w:r>
          </w:p>
          <w:p w:rsidR="00E96482" w:rsidRDefault="00E96482" w:rsidP="001A0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8,69 руб./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</w:p>
        </w:tc>
      </w:tr>
    </w:tbl>
    <w:p w:rsidR="00334E36" w:rsidRPr="00334E36" w:rsidRDefault="00334E36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34E36" w:rsidRDefault="00334E36" w:rsidP="00334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482" w:rsidRPr="00E44F77" w:rsidRDefault="00E96482" w:rsidP="00E96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F77">
        <w:rPr>
          <w:rFonts w:ascii="Times New Roman" w:hAnsi="Times New Roman" w:cs="Times New Roman"/>
          <w:b/>
          <w:sz w:val="28"/>
          <w:szCs w:val="28"/>
        </w:rPr>
        <w:t>Тариф на электрическую энергию с 01 июля 2014 года</w:t>
      </w:r>
    </w:p>
    <w:p w:rsidR="00E96482" w:rsidRPr="007A2173" w:rsidRDefault="00E96482" w:rsidP="00E96482">
      <w:pPr>
        <w:spacing w:after="0"/>
        <w:jc w:val="center"/>
        <w:rPr>
          <w:rFonts w:ascii="Times New Roman" w:hAnsi="Times New Roman" w:cs="Times New Roman"/>
        </w:rPr>
      </w:pPr>
      <w:r w:rsidRPr="007A2173">
        <w:rPr>
          <w:rFonts w:ascii="Times New Roman" w:hAnsi="Times New Roman" w:cs="Times New Roman"/>
        </w:rPr>
        <w:t>(</w:t>
      </w:r>
      <w:r w:rsidR="00E44F77">
        <w:rPr>
          <w:rFonts w:ascii="Times New Roman" w:hAnsi="Times New Roman" w:cs="Times New Roman"/>
        </w:rPr>
        <w:t>р</w:t>
      </w:r>
      <w:r w:rsidRPr="007A2173">
        <w:rPr>
          <w:rFonts w:ascii="Times New Roman" w:hAnsi="Times New Roman" w:cs="Times New Roman"/>
        </w:rPr>
        <w:t>ешение региональной службы по т</w:t>
      </w:r>
      <w:r>
        <w:rPr>
          <w:rFonts w:ascii="Times New Roman" w:hAnsi="Times New Roman" w:cs="Times New Roman"/>
        </w:rPr>
        <w:t>арифам Нижегородской области №67/14 от 19.12.2013</w:t>
      </w:r>
      <w:r w:rsidRPr="007A2173">
        <w:rPr>
          <w:rFonts w:ascii="Times New Roman" w:hAnsi="Times New Roman" w:cs="Times New Roman"/>
        </w:rPr>
        <w:t xml:space="preserve"> г.):</w:t>
      </w:r>
    </w:p>
    <w:p w:rsidR="00E44F77" w:rsidRDefault="00E44F77" w:rsidP="00E96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482" w:rsidRPr="00E44F77" w:rsidRDefault="00E96482" w:rsidP="00E9648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F77">
        <w:rPr>
          <w:rFonts w:ascii="Times New Roman" w:hAnsi="Times New Roman" w:cs="Times New Roman"/>
          <w:b/>
          <w:sz w:val="26"/>
          <w:szCs w:val="26"/>
        </w:rPr>
        <w:t xml:space="preserve">для квартир  с </w:t>
      </w:r>
      <w:r w:rsidRPr="00E44F77">
        <w:rPr>
          <w:rFonts w:ascii="Times New Roman" w:hAnsi="Times New Roman" w:cs="Times New Roman"/>
          <w:b/>
          <w:sz w:val="26"/>
          <w:szCs w:val="26"/>
          <w:u w:val="single"/>
        </w:rPr>
        <w:t>электроплитами:</w:t>
      </w:r>
    </w:p>
    <w:p w:rsidR="00E96482" w:rsidRPr="00006BF2" w:rsidRDefault="00E96482" w:rsidP="00E9648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06BF2">
        <w:rPr>
          <w:rFonts w:ascii="Times New Roman" w:hAnsi="Times New Roman" w:cs="Times New Roman"/>
          <w:b/>
          <w:i/>
          <w:sz w:val="24"/>
          <w:szCs w:val="24"/>
        </w:rPr>
        <w:t>однотарифный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proofErr w:type="spellStart"/>
      <w:r w:rsidRPr="00006BF2">
        <w:rPr>
          <w:rFonts w:ascii="Times New Roman" w:hAnsi="Times New Roman" w:cs="Times New Roman"/>
          <w:b/>
          <w:i/>
          <w:sz w:val="24"/>
          <w:szCs w:val="24"/>
        </w:rPr>
        <w:t>двухтарифный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</w:t>
      </w:r>
    </w:p>
    <w:p w:rsidR="00E96482" w:rsidRPr="00935494" w:rsidRDefault="00E96482" w:rsidP="00E96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до 50 </w:t>
      </w:r>
      <w:r>
        <w:rPr>
          <w:rFonts w:ascii="Times New Roman" w:hAnsi="Times New Roman" w:cs="Times New Roman"/>
          <w:sz w:val="24"/>
          <w:szCs w:val="24"/>
        </w:rPr>
        <w:t xml:space="preserve">кВт на человека – </w:t>
      </w:r>
      <w:r>
        <w:rPr>
          <w:rFonts w:ascii="Times New Roman" w:hAnsi="Times New Roman" w:cs="Times New Roman"/>
          <w:b/>
          <w:sz w:val="24"/>
          <w:szCs w:val="24"/>
        </w:rPr>
        <w:t>1,98</w:t>
      </w:r>
      <w:r w:rsidRPr="00CF4648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CF4648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06BF2">
        <w:rPr>
          <w:rFonts w:ascii="Times New Roman" w:hAnsi="Times New Roman" w:cs="Times New Roman"/>
          <w:sz w:val="24"/>
          <w:szCs w:val="24"/>
        </w:rPr>
        <w:t xml:space="preserve">до 50кВт на человека   </w:t>
      </w:r>
      <w:r>
        <w:rPr>
          <w:rFonts w:ascii="Times New Roman" w:hAnsi="Times New Roman" w:cs="Times New Roman"/>
          <w:sz w:val="24"/>
          <w:szCs w:val="24"/>
        </w:rPr>
        <w:t xml:space="preserve">день- </w:t>
      </w:r>
      <w:r>
        <w:rPr>
          <w:rFonts w:ascii="Times New Roman" w:hAnsi="Times New Roman" w:cs="Times New Roman"/>
          <w:b/>
          <w:sz w:val="24"/>
          <w:szCs w:val="24"/>
        </w:rPr>
        <w:t>2,02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935494">
        <w:rPr>
          <w:rFonts w:ascii="Times New Roman" w:hAnsi="Times New Roman" w:cs="Times New Roman"/>
          <w:b/>
          <w:sz w:val="24"/>
          <w:szCs w:val="24"/>
        </w:rPr>
        <w:t>кВт</w:t>
      </w:r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</w:p>
    <w:p w:rsidR="00E96482" w:rsidRPr="00006BF2" w:rsidRDefault="00E96482" w:rsidP="00E96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&gt; 50кВт на человека – </w:t>
      </w:r>
      <w:r w:rsidRPr="00CF4648">
        <w:rPr>
          <w:rFonts w:ascii="Times New Roman" w:hAnsi="Times New Roman" w:cs="Times New Roman"/>
          <w:b/>
          <w:sz w:val="24"/>
          <w:szCs w:val="24"/>
        </w:rPr>
        <w:t>3,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 w:rsidRPr="00CF4648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CF4648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ночь- </w:t>
      </w:r>
      <w:r>
        <w:rPr>
          <w:rFonts w:ascii="Times New Roman" w:hAnsi="Times New Roman" w:cs="Times New Roman"/>
          <w:b/>
          <w:sz w:val="24"/>
          <w:szCs w:val="24"/>
        </w:rPr>
        <w:t>0,99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935494">
        <w:rPr>
          <w:rFonts w:ascii="Times New Roman" w:hAnsi="Times New Roman" w:cs="Times New Roman"/>
          <w:b/>
          <w:sz w:val="24"/>
          <w:szCs w:val="24"/>
        </w:rPr>
        <w:t>кВт</w:t>
      </w:r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</w:p>
    <w:p w:rsidR="00E96482" w:rsidRPr="00006BF2" w:rsidRDefault="00E96482" w:rsidP="00E96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&gt; 50кВт на человека  день- </w:t>
      </w:r>
      <w:r w:rsidRPr="00935494">
        <w:rPr>
          <w:rFonts w:ascii="Times New Roman" w:hAnsi="Times New Roman" w:cs="Times New Roman"/>
          <w:b/>
          <w:sz w:val="24"/>
          <w:szCs w:val="24"/>
        </w:rPr>
        <w:t>3,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935494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  <w:proofErr w:type="gramEnd"/>
    </w:p>
    <w:p w:rsidR="00E96482" w:rsidRPr="00935494" w:rsidRDefault="00E96482" w:rsidP="00E96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ночь-</w:t>
      </w:r>
      <w:r>
        <w:rPr>
          <w:rFonts w:ascii="Times New Roman" w:hAnsi="Times New Roman" w:cs="Times New Roman"/>
          <w:b/>
          <w:sz w:val="24"/>
          <w:szCs w:val="24"/>
        </w:rPr>
        <w:t>1,97</w:t>
      </w:r>
      <w:r w:rsidRPr="00935494">
        <w:rPr>
          <w:rFonts w:ascii="Times New Roman" w:hAnsi="Times New Roman" w:cs="Times New Roman"/>
          <w:b/>
          <w:sz w:val="24"/>
          <w:szCs w:val="24"/>
        </w:rPr>
        <w:t>руб./</w:t>
      </w:r>
      <w:proofErr w:type="spellStart"/>
      <w:r w:rsidRPr="00935494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  <w:proofErr w:type="gramEnd"/>
      <w:r w:rsidRPr="0000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трех</w:t>
      </w:r>
      <w:r w:rsidRPr="00006BF2">
        <w:rPr>
          <w:rFonts w:ascii="Times New Roman" w:hAnsi="Times New Roman" w:cs="Times New Roman"/>
          <w:b/>
          <w:i/>
          <w:sz w:val="24"/>
          <w:szCs w:val="24"/>
        </w:rPr>
        <w:t>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E96482" w:rsidRDefault="00E96482" w:rsidP="00E96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До 50кВт на человека </w:t>
      </w:r>
      <w:r>
        <w:rPr>
          <w:rFonts w:ascii="Times New Roman" w:hAnsi="Times New Roman" w:cs="Times New Roman"/>
          <w:sz w:val="24"/>
          <w:szCs w:val="24"/>
        </w:rPr>
        <w:t>пиковая</w:t>
      </w:r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301F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7301F7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 w:rsidRPr="007301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proofErr w:type="gramEnd"/>
      <w:r w:rsidRPr="007301F7">
        <w:rPr>
          <w:rFonts w:ascii="Times New Roman" w:hAnsi="Times New Roman" w:cs="Times New Roman"/>
          <w:b/>
          <w:sz w:val="24"/>
          <w:szCs w:val="24"/>
        </w:rPr>
        <w:t>,</w:t>
      </w:r>
    </w:p>
    <w:p w:rsidR="00E96482" w:rsidRPr="00743531" w:rsidRDefault="00E96482" w:rsidP="00E96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531">
        <w:rPr>
          <w:rFonts w:ascii="Times New Roman" w:hAnsi="Times New Roman" w:cs="Times New Roman"/>
          <w:sz w:val="24"/>
          <w:szCs w:val="24"/>
        </w:rPr>
        <w:t xml:space="preserve">                                      полупиковая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435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,98 </w:t>
      </w:r>
      <w:r w:rsidRPr="007301F7">
        <w:rPr>
          <w:rFonts w:ascii="Times New Roman" w:hAnsi="Times New Roman" w:cs="Times New Roman"/>
          <w:b/>
          <w:sz w:val="24"/>
          <w:szCs w:val="24"/>
        </w:rPr>
        <w:t>руб./</w:t>
      </w:r>
      <w:proofErr w:type="spellStart"/>
      <w:r w:rsidRPr="007301F7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 w:rsidRPr="007301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proofErr w:type="gramEnd"/>
      <w:r w:rsidRPr="007301F7">
        <w:rPr>
          <w:rFonts w:ascii="Times New Roman" w:hAnsi="Times New Roman" w:cs="Times New Roman"/>
          <w:b/>
          <w:sz w:val="24"/>
          <w:szCs w:val="24"/>
        </w:rPr>
        <w:t>,</w:t>
      </w:r>
    </w:p>
    <w:p w:rsidR="00E96482" w:rsidRPr="007301F7" w:rsidRDefault="00E96482" w:rsidP="00E96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ночная</w:t>
      </w:r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301F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99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7301F7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 w:rsidRPr="007301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proofErr w:type="gramEnd"/>
      <w:r w:rsidRPr="007301F7">
        <w:rPr>
          <w:rFonts w:ascii="Times New Roman" w:hAnsi="Times New Roman" w:cs="Times New Roman"/>
          <w:b/>
          <w:sz w:val="24"/>
          <w:szCs w:val="24"/>
        </w:rPr>
        <w:t>,</w:t>
      </w:r>
    </w:p>
    <w:p w:rsidR="00E96482" w:rsidRDefault="00E96482" w:rsidP="00E96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r>
        <w:rPr>
          <w:rFonts w:ascii="Times New Roman" w:hAnsi="Times New Roman" w:cs="Times New Roman"/>
          <w:sz w:val="24"/>
          <w:szCs w:val="24"/>
        </w:rPr>
        <w:t>пиковая</w:t>
      </w:r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301F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7301F7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 w:rsidRPr="007301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proofErr w:type="gramEnd"/>
      <w:r w:rsidRPr="007301F7">
        <w:rPr>
          <w:rFonts w:ascii="Times New Roman" w:hAnsi="Times New Roman" w:cs="Times New Roman"/>
          <w:b/>
          <w:sz w:val="24"/>
          <w:szCs w:val="24"/>
        </w:rPr>
        <w:t>,</w:t>
      </w:r>
    </w:p>
    <w:p w:rsidR="00E96482" w:rsidRPr="00743531" w:rsidRDefault="00E96482" w:rsidP="00E96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полупиковая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3,53 </w:t>
      </w:r>
      <w:r w:rsidRPr="007301F7">
        <w:rPr>
          <w:rFonts w:ascii="Times New Roman" w:hAnsi="Times New Roman" w:cs="Times New Roman"/>
          <w:b/>
          <w:sz w:val="24"/>
          <w:szCs w:val="24"/>
        </w:rPr>
        <w:t>руб./</w:t>
      </w:r>
      <w:proofErr w:type="spellStart"/>
      <w:r w:rsidRPr="007301F7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 w:rsidRPr="007301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proofErr w:type="gramEnd"/>
      <w:r w:rsidRPr="007301F7">
        <w:rPr>
          <w:rFonts w:ascii="Times New Roman" w:hAnsi="Times New Roman" w:cs="Times New Roman"/>
          <w:b/>
          <w:sz w:val="24"/>
          <w:szCs w:val="24"/>
        </w:rPr>
        <w:t>,</w:t>
      </w:r>
    </w:p>
    <w:p w:rsidR="00E96482" w:rsidRPr="007301F7" w:rsidRDefault="00E96482" w:rsidP="00E96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ночная –           </w:t>
      </w:r>
      <w:r>
        <w:rPr>
          <w:rFonts w:ascii="Times New Roman" w:hAnsi="Times New Roman" w:cs="Times New Roman"/>
          <w:b/>
          <w:sz w:val="24"/>
          <w:szCs w:val="24"/>
        </w:rPr>
        <w:t>1,97 руб./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  <w:proofErr w:type="gramEnd"/>
    </w:p>
    <w:p w:rsidR="00F55735" w:rsidRDefault="00F55735" w:rsidP="007A2173">
      <w:pPr>
        <w:spacing w:after="0"/>
        <w:jc w:val="center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p w:rsidR="00EC10DD" w:rsidRDefault="00EC10DD" w:rsidP="00EC10DD">
      <w:pPr>
        <w:spacing w:after="0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p w:rsidR="00EC10DD" w:rsidRDefault="00EC10DD" w:rsidP="00EC10DD">
      <w:pPr>
        <w:spacing w:after="0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p w:rsidR="00E44F77" w:rsidRPr="00E44F77" w:rsidRDefault="00E44F77" w:rsidP="00E44F7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4F77">
        <w:rPr>
          <w:rFonts w:ascii="Times New Roman" w:hAnsi="Times New Roman" w:cs="Times New Roman"/>
          <w:b/>
          <w:sz w:val="26"/>
          <w:szCs w:val="26"/>
        </w:rPr>
        <w:t>для квартир с</w:t>
      </w:r>
      <w:r w:rsidRPr="00E44F77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газом:</w:t>
      </w:r>
    </w:p>
    <w:p w:rsidR="00E44F77" w:rsidRPr="00833159" w:rsidRDefault="00E44F77" w:rsidP="00E44F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33159">
        <w:rPr>
          <w:rFonts w:ascii="Times New Roman" w:hAnsi="Times New Roman" w:cs="Times New Roman"/>
          <w:b/>
          <w:i/>
          <w:sz w:val="24"/>
          <w:szCs w:val="24"/>
        </w:rPr>
        <w:t>однотарифный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proofErr w:type="spellStart"/>
      <w:r w:rsidRPr="00833159">
        <w:rPr>
          <w:rFonts w:ascii="Times New Roman" w:hAnsi="Times New Roman" w:cs="Times New Roman"/>
          <w:b/>
          <w:i/>
          <w:sz w:val="24"/>
          <w:szCs w:val="24"/>
        </w:rPr>
        <w:t>двухтарифный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E44F77" w:rsidRPr="00D87D1F" w:rsidRDefault="00E44F77" w:rsidP="00E44F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 50 кВт на человека- </w:t>
      </w:r>
      <w:r>
        <w:rPr>
          <w:rFonts w:ascii="Times New Roman" w:hAnsi="Times New Roman" w:cs="Times New Roman"/>
          <w:b/>
          <w:sz w:val="24"/>
          <w:szCs w:val="24"/>
        </w:rPr>
        <w:t>2,83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935494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до 50 кВт на человека День – </w:t>
      </w:r>
      <w:r>
        <w:rPr>
          <w:rFonts w:ascii="Times New Roman" w:hAnsi="Times New Roman" w:cs="Times New Roman"/>
          <w:b/>
          <w:sz w:val="24"/>
          <w:szCs w:val="24"/>
        </w:rPr>
        <w:t>2,88 руб./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кВт.ч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44F77" w:rsidRPr="00D87D1F" w:rsidRDefault="00E44F77" w:rsidP="00E44F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&gt; 50кВт на человека-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3549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935494">
        <w:rPr>
          <w:rFonts w:ascii="Times New Roman" w:hAnsi="Times New Roman" w:cs="Times New Roman"/>
          <w:b/>
          <w:sz w:val="24"/>
          <w:szCs w:val="24"/>
        </w:rPr>
        <w:t>4 руб./</w:t>
      </w:r>
      <w:proofErr w:type="spellStart"/>
      <w:r w:rsidRPr="00935494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Ночь – </w:t>
      </w:r>
      <w:r>
        <w:rPr>
          <w:rFonts w:ascii="Times New Roman" w:hAnsi="Times New Roman" w:cs="Times New Roman"/>
          <w:b/>
          <w:sz w:val="24"/>
          <w:szCs w:val="24"/>
        </w:rPr>
        <w:t>1,41 руб./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кВт.ч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44F77" w:rsidRDefault="00E44F77" w:rsidP="00E4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День – </w:t>
      </w:r>
      <w:r>
        <w:rPr>
          <w:rFonts w:ascii="Times New Roman" w:hAnsi="Times New Roman" w:cs="Times New Roman"/>
          <w:b/>
          <w:sz w:val="24"/>
          <w:szCs w:val="24"/>
        </w:rPr>
        <w:t>5,43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7301F7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 w:rsidRPr="007301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proofErr w:type="gramEnd"/>
      <w:r w:rsidRPr="007301F7">
        <w:rPr>
          <w:rFonts w:ascii="Times New Roman" w:hAnsi="Times New Roman" w:cs="Times New Roman"/>
          <w:b/>
          <w:sz w:val="24"/>
          <w:szCs w:val="24"/>
        </w:rPr>
        <w:t>,</w:t>
      </w:r>
    </w:p>
    <w:p w:rsidR="00E44F77" w:rsidRPr="00D87D1F" w:rsidRDefault="00E44F77" w:rsidP="00E4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301F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очь – </w:t>
      </w:r>
      <w:r>
        <w:rPr>
          <w:rFonts w:ascii="Times New Roman" w:hAnsi="Times New Roman" w:cs="Times New Roman"/>
          <w:b/>
          <w:sz w:val="24"/>
          <w:szCs w:val="24"/>
        </w:rPr>
        <w:t>2,81 руб./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  <w:proofErr w:type="gramEnd"/>
    </w:p>
    <w:p w:rsidR="00E44F77" w:rsidRPr="00833159" w:rsidRDefault="00E44F77" w:rsidP="00E44F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трехт</w:t>
      </w:r>
      <w:r w:rsidRPr="00833159">
        <w:rPr>
          <w:rFonts w:ascii="Times New Roman" w:hAnsi="Times New Roman" w:cs="Times New Roman"/>
          <w:b/>
          <w:i/>
          <w:sz w:val="24"/>
          <w:szCs w:val="24"/>
        </w:rPr>
        <w:t>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E44F77" w:rsidRPr="007301F7" w:rsidRDefault="00E44F77" w:rsidP="00E4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До 50кВт на человека </w:t>
      </w:r>
      <w:r>
        <w:rPr>
          <w:rFonts w:ascii="Times New Roman" w:hAnsi="Times New Roman" w:cs="Times New Roman"/>
          <w:sz w:val="24"/>
          <w:szCs w:val="24"/>
        </w:rPr>
        <w:t>пиковая</w:t>
      </w:r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01F7">
        <w:rPr>
          <w:rFonts w:ascii="Times New Roman" w:hAnsi="Times New Roman" w:cs="Times New Roman"/>
          <w:b/>
          <w:sz w:val="24"/>
          <w:szCs w:val="24"/>
        </w:rPr>
        <w:t>2,</w:t>
      </w:r>
      <w:r>
        <w:rPr>
          <w:rFonts w:ascii="Times New Roman" w:hAnsi="Times New Roman" w:cs="Times New Roman"/>
          <w:b/>
          <w:sz w:val="24"/>
          <w:szCs w:val="24"/>
        </w:rPr>
        <w:t>92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7301F7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 w:rsidRPr="007301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proofErr w:type="gramEnd"/>
      <w:r w:rsidRPr="007301F7">
        <w:rPr>
          <w:rFonts w:ascii="Times New Roman" w:hAnsi="Times New Roman" w:cs="Times New Roman"/>
          <w:b/>
          <w:sz w:val="24"/>
          <w:szCs w:val="24"/>
        </w:rPr>
        <w:t>,</w:t>
      </w:r>
    </w:p>
    <w:p w:rsidR="00E44F77" w:rsidRDefault="00E44F77" w:rsidP="00E4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полупиковая</w:t>
      </w:r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301F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83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7301F7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 w:rsidRPr="007301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proofErr w:type="gramEnd"/>
      <w:r w:rsidRPr="007301F7">
        <w:rPr>
          <w:rFonts w:ascii="Times New Roman" w:hAnsi="Times New Roman" w:cs="Times New Roman"/>
          <w:b/>
          <w:sz w:val="24"/>
          <w:szCs w:val="24"/>
        </w:rPr>
        <w:t>,</w:t>
      </w:r>
    </w:p>
    <w:p w:rsidR="00E44F77" w:rsidRPr="00E55EAC" w:rsidRDefault="00E44F77" w:rsidP="00E4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C92EF7">
        <w:rPr>
          <w:rFonts w:ascii="Times New Roman" w:hAnsi="Times New Roman" w:cs="Times New Roman"/>
          <w:sz w:val="24"/>
          <w:szCs w:val="24"/>
        </w:rPr>
        <w:t>ночная</w:t>
      </w:r>
      <w:r>
        <w:rPr>
          <w:rFonts w:ascii="Times New Roman" w:hAnsi="Times New Roman" w:cs="Times New Roman"/>
          <w:sz w:val="24"/>
          <w:szCs w:val="24"/>
        </w:rPr>
        <w:t xml:space="preserve">  -           </w:t>
      </w:r>
      <w:r>
        <w:rPr>
          <w:rFonts w:ascii="Times New Roman" w:hAnsi="Times New Roman" w:cs="Times New Roman"/>
          <w:b/>
          <w:sz w:val="24"/>
          <w:szCs w:val="24"/>
        </w:rPr>
        <w:t>1,41 руб./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  <w:proofErr w:type="gramEnd"/>
    </w:p>
    <w:p w:rsidR="00E44F77" w:rsidRDefault="00E44F77" w:rsidP="00E4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r>
        <w:rPr>
          <w:rFonts w:ascii="Times New Roman" w:hAnsi="Times New Roman" w:cs="Times New Roman"/>
          <w:sz w:val="24"/>
          <w:szCs w:val="24"/>
        </w:rPr>
        <w:t>пиковая</w:t>
      </w:r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01F7">
        <w:rPr>
          <w:rFonts w:ascii="Times New Roman" w:hAnsi="Times New Roman" w:cs="Times New Roman"/>
          <w:b/>
          <w:sz w:val="24"/>
          <w:szCs w:val="24"/>
        </w:rPr>
        <w:t>5,</w:t>
      </w:r>
      <w:r>
        <w:rPr>
          <w:rFonts w:ascii="Times New Roman" w:hAnsi="Times New Roman" w:cs="Times New Roman"/>
          <w:b/>
          <w:sz w:val="24"/>
          <w:szCs w:val="24"/>
        </w:rPr>
        <w:t>77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7301F7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 w:rsidRPr="007301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proofErr w:type="gramEnd"/>
      <w:r w:rsidRPr="007301F7">
        <w:rPr>
          <w:rFonts w:ascii="Times New Roman" w:hAnsi="Times New Roman" w:cs="Times New Roman"/>
          <w:b/>
          <w:sz w:val="24"/>
          <w:szCs w:val="24"/>
        </w:rPr>
        <w:t>,</w:t>
      </w:r>
    </w:p>
    <w:p w:rsidR="00E44F77" w:rsidRPr="00E55EAC" w:rsidRDefault="00E44F77" w:rsidP="00E4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EA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5EAC">
        <w:rPr>
          <w:rFonts w:ascii="Times New Roman" w:hAnsi="Times New Roman" w:cs="Times New Roman"/>
          <w:sz w:val="24"/>
          <w:szCs w:val="24"/>
        </w:rPr>
        <w:t>олупиковая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5,04 руб./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44F77" w:rsidRDefault="00E44F77" w:rsidP="00E4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ночная –           </w:t>
      </w:r>
      <w:r>
        <w:rPr>
          <w:rFonts w:ascii="Times New Roman" w:hAnsi="Times New Roman" w:cs="Times New Roman"/>
          <w:b/>
          <w:sz w:val="24"/>
          <w:szCs w:val="24"/>
        </w:rPr>
        <w:t>2,81 руб./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  <w:proofErr w:type="gramEnd"/>
    </w:p>
    <w:p w:rsidR="00E44F77" w:rsidRPr="00295659" w:rsidRDefault="00E44F77" w:rsidP="00EC10DD">
      <w:pPr>
        <w:spacing w:after="0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sectPr w:rsidR="00E44F77" w:rsidRPr="00295659" w:rsidSect="001B3407">
      <w:pgSz w:w="11906" w:h="16838"/>
      <w:pgMar w:top="39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A0F"/>
    <w:multiLevelType w:val="hybridMultilevel"/>
    <w:tmpl w:val="15EE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E70E2"/>
    <w:multiLevelType w:val="multilevel"/>
    <w:tmpl w:val="9A3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A46F1"/>
    <w:rsid w:val="00004491"/>
    <w:rsid w:val="00006BF2"/>
    <w:rsid w:val="00045E43"/>
    <w:rsid w:val="00075B71"/>
    <w:rsid w:val="00086116"/>
    <w:rsid w:val="0008712C"/>
    <w:rsid w:val="000C1447"/>
    <w:rsid w:val="000C2E50"/>
    <w:rsid w:val="000C7687"/>
    <w:rsid w:val="000D29C6"/>
    <w:rsid w:val="0012114D"/>
    <w:rsid w:val="00140FA3"/>
    <w:rsid w:val="001527A2"/>
    <w:rsid w:val="001917A9"/>
    <w:rsid w:val="00193EC2"/>
    <w:rsid w:val="001A602F"/>
    <w:rsid w:val="001B3407"/>
    <w:rsid w:val="001E1612"/>
    <w:rsid w:val="002441C0"/>
    <w:rsid w:val="00246344"/>
    <w:rsid w:val="00295659"/>
    <w:rsid w:val="00295D2C"/>
    <w:rsid w:val="002A435F"/>
    <w:rsid w:val="002F448F"/>
    <w:rsid w:val="00310AE1"/>
    <w:rsid w:val="00334E36"/>
    <w:rsid w:val="00371F54"/>
    <w:rsid w:val="00372625"/>
    <w:rsid w:val="00372FF6"/>
    <w:rsid w:val="00390C8B"/>
    <w:rsid w:val="003A1250"/>
    <w:rsid w:val="003C1C5D"/>
    <w:rsid w:val="003C3785"/>
    <w:rsid w:val="003C3A2E"/>
    <w:rsid w:val="00417288"/>
    <w:rsid w:val="00435CA3"/>
    <w:rsid w:val="00452ED4"/>
    <w:rsid w:val="004575E0"/>
    <w:rsid w:val="00461F5A"/>
    <w:rsid w:val="00462646"/>
    <w:rsid w:val="0049782D"/>
    <w:rsid w:val="004B1F42"/>
    <w:rsid w:val="004E7B4A"/>
    <w:rsid w:val="0054495E"/>
    <w:rsid w:val="005551D5"/>
    <w:rsid w:val="00592044"/>
    <w:rsid w:val="005E4371"/>
    <w:rsid w:val="005F482C"/>
    <w:rsid w:val="0062418B"/>
    <w:rsid w:val="0064677B"/>
    <w:rsid w:val="00657A91"/>
    <w:rsid w:val="00670DD1"/>
    <w:rsid w:val="00672340"/>
    <w:rsid w:val="006737AA"/>
    <w:rsid w:val="006E0E9E"/>
    <w:rsid w:val="0070753A"/>
    <w:rsid w:val="0072159A"/>
    <w:rsid w:val="0073434F"/>
    <w:rsid w:val="007416B3"/>
    <w:rsid w:val="00746662"/>
    <w:rsid w:val="00747545"/>
    <w:rsid w:val="007739AD"/>
    <w:rsid w:val="007767FE"/>
    <w:rsid w:val="00780428"/>
    <w:rsid w:val="007A2173"/>
    <w:rsid w:val="007A4E6D"/>
    <w:rsid w:val="007B0C6B"/>
    <w:rsid w:val="007B35C4"/>
    <w:rsid w:val="007C411E"/>
    <w:rsid w:val="007D7615"/>
    <w:rsid w:val="007D7691"/>
    <w:rsid w:val="007E209C"/>
    <w:rsid w:val="00811371"/>
    <w:rsid w:val="008115A9"/>
    <w:rsid w:val="00813E93"/>
    <w:rsid w:val="008245A6"/>
    <w:rsid w:val="00826D8C"/>
    <w:rsid w:val="00833159"/>
    <w:rsid w:val="00865947"/>
    <w:rsid w:val="00886B4A"/>
    <w:rsid w:val="008916C1"/>
    <w:rsid w:val="0089688A"/>
    <w:rsid w:val="008C7E72"/>
    <w:rsid w:val="008D36F9"/>
    <w:rsid w:val="008E68C0"/>
    <w:rsid w:val="009301FB"/>
    <w:rsid w:val="0093357D"/>
    <w:rsid w:val="009719CB"/>
    <w:rsid w:val="00975C1D"/>
    <w:rsid w:val="00993243"/>
    <w:rsid w:val="009A3574"/>
    <w:rsid w:val="009C0FBC"/>
    <w:rsid w:val="009E0E8B"/>
    <w:rsid w:val="009E3B01"/>
    <w:rsid w:val="00A15280"/>
    <w:rsid w:val="00A2027D"/>
    <w:rsid w:val="00A223CA"/>
    <w:rsid w:val="00A54246"/>
    <w:rsid w:val="00A80269"/>
    <w:rsid w:val="00A85DDC"/>
    <w:rsid w:val="00A9420A"/>
    <w:rsid w:val="00AF60B0"/>
    <w:rsid w:val="00AF7849"/>
    <w:rsid w:val="00B02C8C"/>
    <w:rsid w:val="00B62220"/>
    <w:rsid w:val="00B80669"/>
    <w:rsid w:val="00BA339C"/>
    <w:rsid w:val="00BE6BD0"/>
    <w:rsid w:val="00BF04D2"/>
    <w:rsid w:val="00BF1EC6"/>
    <w:rsid w:val="00C14C36"/>
    <w:rsid w:val="00C34EE7"/>
    <w:rsid w:val="00C75BE9"/>
    <w:rsid w:val="00C919CA"/>
    <w:rsid w:val="00C9687A"/>
    <w:rsid w:val="00CA46F1"/>
    <w:rsid w:val="00CC2E28"/>
    <w:rsid w:val="00CD1B9B"/>
    <w:rsid w:val="00CD3F71"/>
    <w:rsid w:val="00CE0F08"/>
    <w:rsid w:val="00D30368"/>
    <w:rsid w:val="00E0075A"/>
    <w:rsid w:val="00E01298"/>
    <w:rsid w:val="00E03F29"/>
    <w:rsid w:val="00E23619"/>
    <w:rsid w:val="00E23906"/>
    <w:rsid w:val="00E44F77"/>
    <w:rsid w:val="00E668C7"/>
    <w:rsid w:val="00E87F84"/>
    <w:rsid w:val="00E95790"/>
    <w:rsid w:val="00E96482"/>
    <w:rsid w:val="00E96B73"/>
    <w:rsid w:val="00EC10DD"/>
    <w:rsid w:val="00ED2492"/>
    <w:rsid w:val="00EE7441"/>
    <w:rsid w:val="00F179F9"/>
    <w:rsid w:val="00F42ED7"/>
    <w:rsid w:val="00F55735"/>
    <w:rsid w:val="00F7250D"/>
    <w:rsid w:val="00F77C74"/>
    <w:rsid w:val="00FA67A3"/>
    <w:rsid w:val="00FE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53A"/>
    <w:rPr>
      <w:color w:val="0000FF"/>
      <w:u w:val="single"/>
    </w:rPr>
  </w:style>
  <w:style w:type="character" w:styleId="a4">
    <w:name w:val="Strong"/>
    <w:basedOn w:val="a0"/>
    <w:uiPriority w:val="22"/>
    <w:qFormat/>
    <w:rsid w:val="0070753A"/>
    <w:rPr>
      <w:b/>
      <w:bCs/>
    </w:rPr>
  </w:style>
  <w:style w:type="paragraph" w:styleId="a5">
    <w:name w:val="Normal (Web)"/>
    <w:basedOn w:val="a"/>
    <w:uiPriority w:val="99"/>
    <w:unhideWhenUsed/>
    <w:rsid w:val="0070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0753A"/>
    <w:pPr>
      <w:ind w:left="720"/>
      <w:contextualSpacing/>
    </w:pPr>
  </w:style>
  <w:style w:type="table" w:styleId="a7">
    <w:name w:val="Table Grid"/>
    <w:basedOn w:val="a1"/>
    <w:uiPriority w:val="59"/>
    <w:rsid w:val="001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wrap">
    <w:name w:val="nwrap"/>
    <w:basedOn w:val="a0"/>
    <w:rsid w:val="001E1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204">
      <w:bodyDiv w:val="1"/>
      <w:marLeft w:val="0"/>
      <w:marRight w:val="0"/>
      <w:marTop w:val="0"/>
      <w:marBottom w:val="0"/>
      <w:divBdr>
        <w:top w:val="single" w:sz="12" w:space="0" w:color="FF601A"/>
        <w:left w:val="none" w:sz="0" w:space="0" w:color="auto"/>
        <w:bottom w:val="none" w:sz="0" w:space="0" w:color="auto"/>
        <w:right w:val="none" w:sz="0" w:space="0" w:color="auto"/>
      </w:divBdr>
      <w:divsChild>
        <w:div w:id="1282692542">
          <w:marLeft w:val="330"/>
          <w:marRight w:val="0"/>
          <w:marTop w:val="450"/>
          <w:marBottom w:val="0"/>
          <w:divBdr>
            <w:top w:val="single" w:sz="12" w:space="0" w:color="FF601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"Жилбытсервис"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Владелец</cp:lastModifiedBy>
  <cp:revision>120</cp:revision>
  <cp:lastPrinted>2015-06-15T13:21:00Z</cp:lastPrinted>
  <dcterms:created xsi:type="dcterms:W3CDTF">2010-01-18T11:20:00Z</dcterms:created>
  <dcterms:modified xsi:type="dcterms:W3CDTF">2016-04-19T11:46:00Z</dcterms:modified>
</cp:coreProperties>
</file>