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8" w:rsidRPr="00696037" w:rsidRDefault="009D0F0C" w:rsidP="004A79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6037">
        <w:rPr>
          <w:rFonts w:ascii="Times New Roman" w:hAnsi="Times New Roman" w:cs="Times New Roman"/>
          <w:b/>
          <w:sz w:val="32"/>
          <w:szCs w:val="32"/>
        </w:rPr>
        <w:t>Правила безопасности людей в осенне-зимний период</w:t>
      </w:r>
    </w:p>
    <w:p w:rsidR="009D0F0C" w:rsidRPr="004A795E" w:rsidRDefault="009D0F0C" w:rsidP="004A79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95E">
        <w:rPr>
          <w:rFonts w:ascii="Times New Roman" w:hAnsi="Times New Roman" w:cs="Times New Roman"/>
          <w:b/>
          <w:sz w:val="28"/>
          <w:szCs w:val="28"/>
        </w:rPr>
        <w:t>Меры предосторожности при работе с печью, дымоходом</w:t>
      </w:r>
    </w:p>
    <w:p w:rsidR="009D0F0C" w:rsidRPr="004A795E" w:rsidRDefault="009D0F0C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 xml:space="preserve">Природа, чистый воздух, загородный дом, уютный треск в камине или печи – что может быть лучше? Правильно! Все тоже самое, только с учетом безопасности 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Ваших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близких и самого дома. А ведь для этого нужно совсем немного – выучить ряд простых правил, которые не позволят нарушить гармонию Вашего дома, а использование угольно-дровяного отопления несло бы в себе функцию обогрева и служило бы эстетическому удовольствию.</w:t>
      </w:r>
    </w:p>
    <w:p w:rsidR="009D0F0C" w:rsidRPr="004A795E" w:rsidRDefault="009D0F0C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 xml:space="preserve">Перед началом отопительного сезона прочистить печи и дымоходы, отремонтировать и побелить известковым и 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глиняным раствором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>, чтобы можно было заметить появившиеся черные от проходящего через них дыма, трещины.</w:t>
      </w:r>
    </w:p>
    <w:p w:rsidR="009D0F0C" w:rsidRPr="004A795E" w:rsidRDefault="009D0F0C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При проверке дымоходов контролируют: наличие тяги и отсутствие засорения; плотность и обособленность их; наличие и исправность разделок, предохраняющих сгораемые конструкции; исправность и правильность расположения оголовка относительно крыши, близко расположенные деревья и сооружения для того, чтобы удостовериться, что дымоходы размещены вне зоны ветрового подпора. Ремонт и кладку печей можно доверять только лицам и организациям, получившим специальную лицензию МЧС России на проведение этих работ.</w:t>
      </w:r>
    </w:p>
    <w:p w:rsidR="009D0F0C" w:rsidRPr="004A795E" w:rsidRDefault="00AD6FB3" w:rsidP="00012EE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Печь, дымовая труба в местах соединения с деревянными чердачными или межэтажными перекрытиями должны иметь утолщения кирпичной кладки – разделку. Не нужно забывать и про утолщение стенок печи.</w:t>
      </w:r>
    </w:p>
    <w:p w:rsidR="00AD6FB3" w:rsidRPr="004A795E" w:rsidRDefault="00AD6FB3" w:rsidP="00012EE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 xml:space="preserve">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воздушный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795E">
        <w:rPr>
          <w:rFonts w:ascii="Times New Roman" w:hAnsi="Times New Roman" w:cs="Times New Roman"/>
          <w:sz w:val="28"/>
          <w:szCs w:val="28"/>
        </w:rPr>
        <w:t>промежуток-отступку</w:t>
      </w:r>
      <w:proofErr w:type="spellEnd"/>
      <w:r w:rsidRPr="004A795E">
        <w:rPr>
          <w:rFonts w:ascii="Times New Roman" w:hAnsi="Times New Roman" w:cs="Times New Roman"/>
          <w:sz w:val="28"/>
          <w:szCs w:val="28"/>
        </w:rPr>
        <w:t>. На деревянном полу перед топкой необходимо прибить металлический (</w:t>
      </w:r>
      <w:proofErr w:type="spellStart"/>
      <w:r w:rsidRPr="004A795E">
        <w:rPr>
          <w:rFonts w:ascii="Times New Roman" w:hAnsi="Times New Roman" w:cs="Times New Roman"/>
          <w:sz w:val="28"/>
          <w:szCs w:val="28"/>
        </w:rPr>
        <w:t>предтопочный</w:t>
      </w:r>
      <w:proofErr w:type="spellEnd"/>
      <w:r w:rsidRPr="004A795E">
        <w:rPr>
          <w:rFonts w:ascii="Times New Roman" w:hAnsi="Times New Roman" w:cs="Times New Roman"/>
          <w:sz w:val="28"/>
          <w:szCs w:val="28"/>
        </w:rPr>
        <w:t>) лист размерами не менее 50 на 70 см.</w:t>
      </w:r>
    </w:p>
    <w:p w:rsidR="00AD6FB3" w:rsidRPr="004A795E" w:rsidRDefault="00AD6FB3" w:rsidP="00012EE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Чрезвычайно опасно оставлять топящиеся печи без присмотра или на попечение малолетних детей.</w:t>
      </w:r>
    </w:p>
    <w:p w:rsidR="00AD6FB3" w:rsidRPr="004A795E" w:rsidRDefault="00AD6FB3" w:rsidP="00012EE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Нельзя применять для розжига печей горючие и легковоспламеняющиеся жидкости.</w:t>
      </w:r>
    </w:p>
    <w:p w:rsidR="00AD6FB3" w:rsidRPr="004A795E" w:rsidRDefault="00AD6FB3" w:rsidP="00012EE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Чтобы не допускать перекала печи рекомендуется топить ее два-три раза в день и не более чем по полтора</w:t>
      </w:r>
      <w:r w:rsidR="007C7F5F" w:rsidRPr="004A795E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7C7F5F" w:rsidRPr="004A795E" w:rsidRDefault="007C7F5F" w:rsidP="00012E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За три часа до отхода ко сну топка печи должна быть прекращена.</w:t>
      </w:r>
    </w:p>
    <w:p w:rsidR="007C7F5F" w:rsidRPr="004A795E" w:rsidRDefault="007C7F5F" w:rsidP="00012EE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Чтобы избежать образования трещин в кладке, нужно периодически прочищать дымоход от скапливающейся в нем сажи. Не реже 1 раз в три месяца привлекать печника-трубочиста очищать дымоходы от сажи.</w:t>
      </w:r>
    </w:p>
    <w:p w:rsidR="007C7F5F" w:rsidRPr="004A795E" w:rsidRDefault="007C7F5F" w:rsidP="00012E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Не следует сушить на печи вещи и сырые дрова.</w:t>
      </w:r>
    </w:p>
    <w:p w:rsidR="007C7F5F" w:rsidRPr="004A795E" w:rsidRDefault="007C7F5F" w:rsidP="00012EE7">
      <w:pPr>
        <w:pStyle w:val="a3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Следите за тем, чтобы мебель, занавески находились не менее чем в полуметре от массива топящейся печи.</w:t>
      </w:r>
    </w:p>
    <w:p w:rsidR="007C7F5F" w:rsidRPr="004A795E" w:rsidRDefault="007C7F5F" w:rsidP="00012EE7">
      <w:pPr>
        <w:pStyle w:val="a3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lastRenderedPageBreak/>
        <w:t>Ни в коем случае нельзя растапливать печь дровами, по длине не вмещающимися в топку. По поленьям огонь может перекинуться на ближайшие предметы, пол и стены.</w:t>
      </w:r>
    </w:p>
    <w:p w:rsidR="007C7F5F" w:rsidRPr="00012EE7" w:rsidRDefault="007C7F5F" w:rsidP="00012E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E7">
        <w:rPr>
          <w:rFonts w:ascii="Times New Roman" w:hAnsi="Times New Roman" w:cs="Times New Roman"/>
          <w:b/>
          <w:sz w:val="28"/>
          <w:szCs w:val="28"/>
        </w:rPr>
        <w:t>Меры предосторожности при использовании обогревательных приборов</w:t>
      </w:r>
    </w:p>
    <w:p w:rsidR="007C7F5F" w:rsidRPr="004A795E" w:rsidRDefault="007C7F5F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Чтобы зимними вечерами ничто не мешало Вам наслаждаться домашним уютом, важно помнить о мерах безопасности при обращении с обогревательными приборами. Знание этих простых правил позволит обезопасить себя и свою семью, а также сохранить Ваш домашний очаг.</w:t>
      </w:r>
    </w:p>
    <w:p w:rsidR="007C7F5F" w:rsidRPr="00012EE7" w:rsidRDefault="007C7F5F" w:rsidP="007C7F5F">
      <w:pPr>
        <w:rPr>
          <w:rFonts w:ascii="Times New Roman" w:hAnsi="Times New Roman" w:cs="Times New Roman"/>
          <w:b/>
          <w:sz w:val="28"/>
          <w:szCs w:val="28"/>
        </w:rPr>
      </w:pPr>
      <w:r w:rsidRPr="00012EE7">
        <w:rPr>
          <w:rFonts w:ascii="Times New Roman" w:hAnsi="Times New Roman" w:cs="Times New Roman"/>
          <w:b/>
          <w:sz w:val="28"/>
          <w:szCs w:val="28"/>
        </w:rPr>
        <w:t>Необходимо:</w:t>
      </w:r>
    </w:p>
    <w:p w:rsidR="00803FF7" w:rsidRPr="004A795E" w:rsidRDefault="007C7F5F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-Внимательно изучить инструкцию по эксплуатации электроприбора</w:t>
      </w:r>
      <w:r w:rsidR="00803FF7" w:rsidRPr="004A795E">
        <w:rPr>
          <w:rFonts w:ascii="Times New Roman" w:hAnsi="Times New Roman" w:cs="Times New Roman"/>
          <w:sz w:val="28"/>
          <w:szCs w:val="28"/>
        </w:rPr>
        <w:t>, впоследствии не нарушать требований, изложенных в ней. Важно помнить, что у каждого прибора есть свой срок эксплуатации, который в среднем составляет около 10 лет. Использование его свыше установленного срока может привести к печальным последствиям.</w:t>
      </w:r>
    </w:p>
    <w:p w:rsidR="00803FF7" w:rsidRPr="004A795E" w:rsidRDefault="00803FF7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-Систематически проводить проверку исправности электропроводки, розеток, щитков и штепсельных вилок обогревателя.</w:t>
      </w:r>
    </w:p>
    <w:p w:rsidR="007C7F5F" w:rsidRPr="004A795E" w:rsidRDefault="00803FF7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-Следить за состоянием обогревательного прибора: вовремя ремонтировать и заменять детали, если они  вышли из строя. Менять предохранители, разболтавшиеся или деформированные штекеры.</w:t>
      </w:r>
    </w:p>
    <w:p w:rsidR="00803FF7" w:rsidRPr="004A795E" w:rsidRDefault="00803FF7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-Использовать приборы, изготовленные только промышленным способом, ни при каких обстоятельствах не использовать поврежденные, самодельные или «кустарные» электрообогреватели.</w:t>
      </w:r>
    </w:p>
    <w:p w:rsidR="00803FF7" w:rsidRPr="004A795E" w:rsidRDefault="00803FF7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-Следует избегать перегрузки на электросеть, в случае включения сразу нескольких мощных потребителей энергии.</w:t>
      </w:r>
    </w:p>
    <w:p w:rsidR="00803FF7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-Убедиться, что штекер вставлен в розетку плотно, иначе обогреватель может перегреться и стать причиной пожара.</w:t>
      </w:r>
    </w:p>
    <w:p w:rsidR="00994CB8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-Не оставлять включенными электрообогреватели на ночь, не использовать их для сушки вещей.</w:t>
      </w:r>
    </w:p>
    <w:p w:rsidR="00994CB8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-Не позволять детям играть с такими устройствами.</w:t>
      </w:r>
    </w:p>
    <w:p w:rsidR="00994CB8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-Устанавливать электрообогреватель на безопасном расстоянии от занавесок или мебели. Ставить прибор следует на пол. В случае с конвекторами, их можно крепить на специальных подставках на небольшом расстоянии от пола.</w:t>
      </w:r>
    </w:p>
    <w:p w:rsidR="00994CB8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 xml:space="preserve">-Не использовать обогреватель в помещении с лакокрасочными материалами, растворителями и другими воспламеняющимися жидкостями. Также нельзя устанавливать электрообогреватель в 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захламленных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и замусоренных помещениях.</w:t>
      </w:r>
    </w:p>
    <w:p w:rsidR="00994CB8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-Регулярно очищать обогреватель от пыли – она тоже может воспламениться.</w:t>
      </w:r>
    </w:p>
    <w:p w:rsidR="00994CB8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-Не размещать сетевые провода обогревателя под ковры и другие покрытия.</w:t>
      </w:r>
    </w:p>
    <w:p w:rsidR="00994CB8" w:rsidRPr="004A795E" w:rsidRDefault="00994CB8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 Не ставить на провода тяжелые предметы (например, мебель), иначе обогреватель может перегреться и стать причиной пожара.</w:t>
      </w:r>
    </w:p>
    <w:p w:rsidR="00994CB8" w:rsidRPr="00012EE7" w:rsidRDefault="00994CB8" w:rsidP="00012E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E7">
        <w:rPr>
          <w:rFonts w:ascii="Times New Roman" w:hAnsi="Times New Roman" w:cs="Times New Roman"/>
          <w:b/>
          <w:sz w:val="28"/>
          <w:szCs w:val="28"/>
        </w:rPr>
        <w:lastRenderedPageBreak/>
        <w:t>Правила безопасности людей на воде в осенне-зимний период</w:t>
      </w:r>
    </w:p>
    <w:p w:rsidR="00994CB8" w:rsidRPr="004A795E" w:rsidRDefault="00994CB8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Осенний лед в период с ноября по декабрь, то есть до наступления устойчивых морозов, непрочен.</w:t>
      </w:r>
    </w:p>
    <w:p w:rsidR="00994CB8" w:rsidRPr="004A795E" w:rsidRDefault="00994CB8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Скрепленный вечерним или ночным холодом, он еще способен выдерживать небольшую нагрузку, но днем, быстрее нагреваясь</w:t>
      </w:r>
      <w:r w:rsidR="00BD12EE" w:rsidRPr="004A795E">
        <w:rPr>
          <w:rFonts w:ascii="Times New Roman" w:hAnsi="Times New Roman" w:cs="Times New Roman"/>
          <w:sz w:val="28"/>
          <w:szCs w:val="28"/>
        </w:rPr>
        <w:t xml:space="preserve"> от просачивающейся талой воды, становится пористым и очень слабым, хотя сохраняет достаточную толщину.</w:t>
      </w:r>
    </w:p>
    <w:p w:rsidR="00BD12EE" w:rsidRPr="00012EE7" w:rsidRDefault="00BD12EE" w:rsidP="007C7F5F">
      <w:pPr>
        <w:rPr>
          <w:rFonts w:ascii="Times New Roman" w:hAnsi="Times New Roman" w:cs="Times New Roman"/>
          <w:b/>
          <w:sz w:val="28"/>
          <w:szCs w:val="28"/>
        </w:rPr>
      </w:pPr>
      <w:r w:rsidRPr="00012EE7">
        <w:rPr>
          <w:rFonts w:ascii="Times New Roman" w:hAnsi="Times New Roman" w:cs="Times New Roman"/>
          <w:b/>
          <w:sz w:val="28"/>
          <w:szCs w:val="28"/>
        </w:rPr>
        <w:t>Становление льда:</w:t>
      </w:r>
    </w:p>
    <w:p w:rsidR="00BD12EE" w:rsidRPr="004A795E" w:rsidRDefault="00BD12EE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Как правило, водоемы замерзают неравномерно, по частям: сначала у берега, на мелководье, в защищенных от ветра заливах, а затем уже на середине.</w:t>
      </w:r>
    </w:p>
    <w:p w:rsidR="00BD12EE" w:rsidRPr="004A795E" w:rsidRDefault="00BD12EE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 xml:space="preserve">На озерах, прудах, ставках (на всех водоемах со стоячей водой, особенно на тех, куда не впадает ни один ручеек, в которых нет русла придонной реки, подводных ключей) лед появляется раньше, чем на речках, где течение задерживает льдообразование. </w:t>
      </w:r>
    </w:p>
    <w:p w:rsidR="00BD12EE" w:rsidRPr="004A795E" w:rsidRDefault="00BD12EE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На одном и том же водоеме можно встретить чередование льдов, которые при одинаковой толщине обладают различной прочностью и грузоподъемностью.</w:t>
      </w:r>
    </w:p>
    <w:p w:rsidR="00BD12EE" w:rsidRPr="004A795E" w:rsidRDefault="00BD12EE" w:rsidP="00012EE7">
      <w:pPr>
        <w:jc w:val="center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b/>
          <w:sz w:val="28"/>
          <w:szCs w:val="28"/>
        </w:rPr>
        <w:t>Основным условием безопасного пребывания человека на льду является соответствие толщины льда прилагаемой нагрузке</w:t>
      </w:r>
      <w:r w:rsidRPr="004A795E">
        <w:rPr>
          <w:rFonts w:ascii="Times New Roman" w:hAnsi="Times New Roman" w:cs="Times New Roman"/>
          <w:sz w:val="28"/>
          <w:szCs w:val="28"/>
        </w:rPr>
        <w:t>:</w:t>
      </w:r>
    </w:p>
    <w:p w:rsidR="00BD12EE" w:rsidRPr="004A795E" w:rsidRDefault="00BD12EE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-безопасная толщина льда для одного человека не менее 7 см;</w:t>
      </w:r>
    </w:p>
    <w:p w:rsidR="00BD12EE" w:rsidRPr="004A795E" w:rsidRDefault="00BD12EE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-безопасная толщина льда для сооружения катка 12 см и более;</w:t>
      </w:r>
    </w:p>
    <w:p w:rsidR="00BD12EE" w:rsidRPr="004A795E" w:rsidRDefault="00BD12EE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-безопасная толщина льда для совершения пешей переправы 15 см и более;</w:t>
      </w:r>
    </w:p>
    <w:p w:rsidR="00BD12EE" w:rsidRPr="004A795E" w:rsidRDefault="00BD12EE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-безопасная толщина льда для проезда автомобилей не менее 30 см;</w:t>
      </w:r>
    </w:p>
    <w:p w:rsidR="00BD12EE" w:rsidRPr="004A795E" w:rsidRDefault="00BD12EE" w:rsidP="007C7F5F">
      <w:pPr>
        <w:rPr>
          <w:rFonts w:ascii="Times New Roman" w:hAnsi="Times New Roman" w:cs="Times New Roman"/>
          <w:b/>
          <w:sz w:val="28"/>
          <w:szCs w:val="28"/>
        </w:rPr>
      </w:pPr>
      <w:r w:rsidRPr="004A795E">
        <w:rPr>
          <w:rFonts w:ascii="Times New Roman" w:hAnsi="Times New Roman" w:cs="Times New Roman"/>
          <w:b/>
          <w:sz w:val="28"/>
          <w:szCs w:val="28"/>
        </w:rPr>
        <w:t>Время безопасного пребывания человека в воде:</w:t>
      </w:r>
    </w:p>
    <w:p w:rsidR="00BD12EE" w:rsidRPr="004A795E" w:rsidRDefault="00BD12EE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-при температуре воды 24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время безопасного пребывания 7-9 часов;</w:t>
      </w:r>
    </w:p>
    <w:p w:rsidR="00BD12EE" w:rsidRPr="004A795E" w:rsidRDefault="00A673BD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-при температуре воды 5-15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– от 3,5 часов до 4,5 часов;</w:t>
      </w:r>
    </w:p>
    <w:p w:rsidR="00A673BD" w:rsidRPr="004A795E" w:rsidRDefault="00A673BD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-температура воды 2-3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оказывается смертельной для человека через 10-15 минут;</w:t>
      </w:r>
    </w:p>
    <w:p w:rsidR="00A673BD" w:rsidRPr="004A795E" w:rsidRDefault="00A673BD" w:rsidP="001711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-при температуре воды минус 2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– смерть может наступить через 5-8 минут.</w:t>
      </w:r>
    </w:p>
    <w:p w:rsidR="00A673BD" w:rsidRPr="004A795E" w:rsidRDefault="00A673BD" w:rsidP="007C7F5F">
      <w:pPr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b/>
          <w:sz w:val="28"/>
          <w:szCs w:val="28"/>
        </w:rPr>
        <w:t>Критерии тонкого льда</w:t>
      </w:r>
      <w:r w:rsidRPr="004A795E">
        <w:rPr>
          <w:rFonts w:ascii="Times New Roman" w:hAnsi="Times New Roman" w:cs="Times New Roman"/>
          <w:sz w:val="28"/>
          <w:szCs w:val="28"/>
        </w:rPr>
        <w:t>:</w:t>
      </w:r>
    </w:p>
    <w:p w:rsidR="00A673BD" w:rsidRPr="004A795E" w:rsidRDefault="00A673BD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-Цвет льда молочно-мутный, серый лед, обычно ноздреватый и пористый. Такой лед обрушивается без предупреждающего потрескивания.</w:t>
      </w:r>
    </w:p>
    <w:p w:rsidR="00A673BD" w:rsidRPr="004A795E" w:rsidRDefault="00A673BD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-Лед, покрытый снегом (снег, выпавший на только что образовавшийся лед, помимо того, что маскирует полыньи, замедляет рост ледяного покрова).</w:t>
      </w:r>
    </w:p>
    <w:p w:rsidR="00A673BD" w:rsidRPr="004A795E" w:rsidRDefault="00A673BD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lastRenderedPageBreak/>
        <w:t>-Лед более тонок на течении, особенно быстром, на глубоких и открытых для ветра местах; над тенистым и торфяным дном; у болотистых берегов; в местах выхода подводных ключей; под мостами; в узких протоках; вблизи ме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ст сбр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>оса в водоемы теплых и горячих вод промышленных и коммунальных предприятий.</w:t>
      </w:r>
    </w:p>
    <w:p w:rsidR="00A673BD" w:rsidRPr="004A795E" w:rsidRDefault="00A673BD" w:rsidP="00012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-Лед в нижнем бьефе плотины, где даже в сильные морозы кратковременные попуски воды из водохранилища способны источить лед и образовать в нем опасные промоины.</w:t>
      </w:r>
    </w:p>
    <w:p w:rsidR="00A673BD" w:rsidRPr="004A795E" w:rsidRDefault="00A673BD" w:rsidP="00012EE7">
      <w:p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-В местах, где растет камыш, тростник и другие водные растения.</w:t>
      </w:r>
    </w:p>
    <w:p w:rsidR="00A673BD" w:rsidRPr="004A795E" w:rsidRDefault="00A673BD" w:rsidP="007C7F5F">
      <w:pPr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b/>
          <w:sz w:val="28"/>
          <w:szCs w:val="28"/>
        </w:rPr>
        <w:t>Правила поведения на льду</w:t>
      </w:r>
      <w:r w:rsidRPr="004A795E">
        <w:rPr>
          <w:rFonts w:ascii="Times New Roman" w:hAnsi="Times New Roman" w:cs="Times New Roman"/>
          <w:sz w:val="28"/>
          <w:szCs w:val="28"/>
        </w:rPr>
        <w:t>:</w:t>
      </w:r>
    </w:p>
    <w:p w:rsidR="00A673BD" w:rsidRPr="004A795E" w:rsidRDefault="00B0215F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Ни в коем случае нельзя выходить на лед в темное время суток и при плохой видимости (туман, снегопад, дождь).</w:t>
      </w:r>
    </w:p>
    <w:p w:rsidR="00B0215F" w:rsidRPr="004A795E" w:rsidRDefault="00B0215F" w:rsidP="00012EE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При переходе через реку пользуйтесь ледовыми переправами.</w:t>
      </w:r>
    </w:p>
    <w:p w:rsidR="00B0215F" w:rsidRPr="004A795E" w:rsidRDefault="00B0215F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 xml:space="preserve">Нельзя проверять прочность льда ударом ноги. Если после первого сильного удара поленом или лыжной палкой </w:t>
      </w:r>
      <w:proofErr w:type="gramStart"/>
      <w:r w:rsidRPr="004A795E">
        <w:rPr>
          <w:rFonts w:ascii="Times New Roman" w:hAnsi="Times New Roman" w:cs="Times New Roman"/>
          <w:sz w:val="28"/>
          <w:szCs w:val="28"/>
        </w:rPr>
        <w:t>покажется</w:t>
      </w:r>
      <w:proofErr w:type="gramEnd"/>
      <w:r w:rsidRPr="004A795E">
        <w:rPr>
          <w:rFonts w:ascii="Times New Roman" w:hAnsi="Times New Roman" w:cs="Times New Roman"/>
          <w:sz w:val="28"/>
          <w:szCs w:val="28"/>
        </w:rPr>
        <w:t xml:space="preserve"> хоть немного воды, - это означает, что лед тонкий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B0215F" w:rsidRPr="004A795E" w:rsidRDefault="00B0215F" w:rsidP="00012EE7">
      <w:pPr>
        <w:pStyle w:val="a3"/>
        <w:numPr>
          <w:ilvl w:val="0"/>
          <w:numId w:val="2"/>
        </w:numPr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 xml:space="preserve">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</w:t>
      </w:r>
      <w:r w:rsidR="009E4593" w:rsidRPr="004A795E">
        <w:rPr>
          <w:rFonts w:ascii="Times New Roman" w:hAnsi="Times New Roman" w:cs="Times New Roman"/>
          <w:sz w:val="28"/>
          <w:szCs w:val="28"/>
        </w:rPr>
        <w:t>осмотреться и наметить предстоящий маршрут.</w:t>
      </w:r>
    </w:p>
    <w:p w:rsidR="009E4593" w:rsidRPr="004A795E" w:rsidRDefault="009E4593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При переходе водоема</w:t>
      </w:r>
      <w:r w:rsidR="004A795E" w:rsidRPr="004A795E">
        <w:rPr>
          <w:rFonts w:ascii="Times New Roman" w:hAnsi="Times New Roman" w:cs="Times New Roman"/>
          <w:sz w:val="28"/>
          <w:szCs w:val="28"/>
        </w:rPr>
        <w:t xml:space="preserve"> группой необходимо соблюдать расстояние друг от друга (5-6 см).</w:t>
      </w:r>
    </w:p>
    <w:p w:rsidR="004A795E" w:rsidRPr="004A795E" w:rsidRDefault="004A795E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4A795E" w:rsidRPr="004A795E" w:rsidRDefault="004A795E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Если есть рюкзак, повесьте его на одно плечо, это позволит легко освободиться от груза в случае, если лед под вами провалиться.</w:t>
      </w:r>
    </w:p>
    <w:p w:rsidR="004A795E" w:rsidRPr="004A795E" w:rsidRDefault="004A795E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На замерзший водоем необходимо брать с собой прочный шнур длиной 20-25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4A795E" w:rsidRPr="004A795E" w:rsidRDefault="004A795E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Убедительная просьба родителям: не отпускайте детей на лед (рыбалку, катание на лыжах и коньках) без присмотра.</w:t>
      </w:r>
    </w:p>
    <w:p w:rsidR="004A795E" w:rsidRPr="004A795E" w:rsidRDefault="004A795E" w:rsidP="00012EE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795E">
        <w:rPr>
          <w:rFonts w:ascii="Times New Roman" w:hAnsi="Times New Roman" w:cs="Times New Roman"/>
          <w:sz w:val="28"/>
          <w:szCs w:val="28"/>
        </w:rPr>
        <w:t>Одна из самых частых причин трагедий на водоемах – алкогольное опьянение. Люди неадекватно реагируют на опасность и в случае чрезвычайной ситуации становятся беспомощными.</w:t>
      </w:r>
    </w:p>
    <w:sectPr w:rsidR="004A795E" w:rsidRPr="004A795E" w:rsidSect="00696037">
      <w:pgSz w:w="11906" w:h="16838"/>
      <w:pgMar w:top="567" w:right="737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267EC"/>
    <w:multiLevelType w:val="hybridMultilevel"/>
    <w:tmpl w:val="14509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7559A6"/>
    <w:multiLevelType w:val="hybridMultilevel"/>
    <w:tmpl w:val="FED00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D0F0C"/>
    <w:rsid w:val="00001615"/>
    <w:rsid w:val="00002CD7"/>
    <w:rsid w:val="00002D3E"/>
    <w:rsid w:val="0000386E"/>
    <w:rsid w:val="00003BEF"/>
    <w:rsid w:val="000045A0"/>
    <w:rsid w:val="000046FC"/>
    <w:rsid w:val="00004CCD"/>
    <w:rsid w:val="00004E76"/>
    <w:rsid w:val="000052B4"/>
    <w:rsid w:val="000054BC"/>
    <w:rsid w:val="000060A8"/>
    <w:rsid w:val="00006361"/>
    <w:rsid w:val="000067EA"/>
    <w:rsid w:val="00007028"/>
    <w:rsid w:val="000079E1"/>
    <w:rsid w:val="00011028"/>
    <w:rsid w:val="00012C4C"/>
    <w:rsid w:val="00012EE7"/>
    <w:rsid w:val="0001325B"/>
    <w:rsid w:val="000139C6"/>
    <w:rsid w:val="00015051"/>
    <w:rsid w:val="00016499"/>
    <w:rsid w:val="00017CC6"/>
    <w:rsid w:val="000205DE"/>
    <w:rsid w:val="00020DB3"/>
    <w:rsid w:val="000215AE"/>
    <w:rsid w:val="00021984"/>
    <w:rsid w:val="00021A3E"/>
    <w:rsid w:val="00022961"/>
    <w:rsid w:val="000235E6"/>
    <w:rsid w:val="00023687"/>
    <w:rsid w:val="0002398F"/>
    <w:rsid w:val="00023B20"/>
    <w:rsid w:val="00024552"/>
    <w:rsid w:val="00024736"/>
    <w:rsid w:val="00024E30"/>
    <w:rsid w:val="00025B02"/>
    <w:rsid w:val="00025CAB"/>
    <w:rsid w:val="00025E72"/>
    <w:rsid w:val="0002600B"/>
    <w:rsid w:val="00026437"/>
    <w:rsid w:val="0002713C"/>
    <w:rsid w:val="0002799A"/>
    <w:rsid w:val="00027F15"/>
    <w:rsid w:val="000303AE"/>
    <w:rsid w:val="000307B7"/>
    <w:rsid w:val="00031408"/>
    <w:rsid w:val="00032E74"/>
    <w:rsid w:val="00032F12"/>
    <w:rsid w:val="0003301B"/>
    <w:rsid w:val="000336F6"/>
    <w:rsid w:val="00033B2D"/>
    <w:rsid w:val="00035317"/>
    <w:rsid w:val="000359C9"/>
    <w:rsid w:val="00037D75"/>
    <w:rsid w:val="00037E7B"/>
    <w:rsid w:val="000400B4"/>
    <w:rsid w:val="0004062E"/>
    <w:rsid w:val="000407A7"/>
    <w:rsid w:val="000412FD"/>
    <w:rsid w:val="00041B70"/>
    <w:rsid w:val="000423EF"/>
    <w:rsid w:val="00043A5F"/>
    <w:rsid w:val="00043D29"/>
    <w:rsid w:val="000448EA"/>
    <w:rsid w:val="0004493F"/>
    <w:rsid w:val="00044959"/>
    <w:rsid w:val="00044F06"/>
    <w:rsid w:val="00045798"/>
    <w:rsid w:val="00045ABF"/>
    <w:rsid w:val="000464F6"/>
    <w:rsid w:val="0005009F"/>
    <w:rsid w:val="00051787"/>
    <w:rsid w:val="00052A5B"/>
    <w:rsid w:val="00052E4D"/>
    <w:rsid w:val="00053E12"/>
    <w:rsid w:val="00054722"/>
    <w:rsid w:val="00055926"/>
    <w:rsid w:val="00060C59"/>
    <w:rsid w:val="000611D9"/>
    <w:rsid w:val="000614FC"/>
    <w:rsid w:val="0006235C"/>
    <w:rsid w:val="00063B95"/>
    <w:rsid w:val="00063D25"/>
    <w:rsid w:val="00065774"/>
    <w:rsid w:val="000675AF"/>
    <w:rsid w:val="00070659"/>
    <w:rsid w:val="00070CF1"/>
    <w:rsid w:val="00070E33"/>
    <w:rsid w:val="000722B0"/>
    <w:rsid w:val="0007453A"/>
    <w:rsid w:val="00075003"/>
    <w:rsid w:val="00075404"/>
    <w:rsid w:val="0007661B"/>
    <w:rsid w:val="000769CE"/>
    <w:rsid w:val="000774E1"/>
    <w:rsid w:val="000775AD"/>
    <w:rsid w:val="00077A05"/>
    <w:rsid w:val="000804B6"/>
    <w:rsid w:val="000812D4"/>
    <w:rsid w:val="0008278B"/>
    <w:rsid w:val="0008286C"/>
    <w:rsid w:val="0008321F"/>
    <w:rsid w:val="00083CEA"/>
    <w:rsid w:val="000843DF"/>
    <w:rsid w:val="000844A3"/>
    <w:rsid w:val="00084B49"/>
    <w:rsid w:val="00084D42"/>
    <w:rsid w:val="00084F7D"/>
    <w:rsid w:val="000851C2"/>
    <w:rsid w:val="000853AF"/>
    <w:rsid w:val="00087385"/>
    <w:rsid w:val="00087C11"/>
    <w:rsid w:val="000925B6"/>
    <w:rsid w:val="0009315A"/>
    <w:rsid w:val="000938DD"/>
    <w:rsid w:val="0009449D"/>
    <w:rsid w:val="000948B2"/>
    <w:rsid w:val="00094A37"/>
    <w:rsid w:val="00095114"/>
    <w:rsid w:val="00095CDA"/>
    <w:rsid w:val="0009615E"/>
    <w:rsid w:val="0009644F"/>
    <w:rsid w:val="00096B7A"/>
    <w:rsid w:val="00097429"/>
    <w:rsid w:val="0009745C"/>
    <w:rsid w:val="000975EF"/>
    <w:rsid w:val="000A035F"/>
    <w:rsid w:val="000A1411"/>
    <w:rsid w:val="000A15BD"/>
    <w:rsid w:val="000A208F"/>
    <w:rsid w:val="000A20E0"/>
    <w:rsid w:val="000A2A26"/>
    <w:rsid w:val="000A3EFC"/>
    <w:rsid w:val="000A410A"/>
    <w:rsid w:val="000A48F9"/>
    <w:rsid w:val="000A4F07"/>
    <w:rsid w:val="000A50A7"/>
    <w:rsid w:val="000A5DC7"/>
    <w:rsid w:val="000A6D96"/>
    <w:rsid w:val="000A7DF8"/>
    <w:rsid w:val="000B02D0"/>
    <w:rsid w:val="000B0966"/>
    <w:rsid w:val="000B0E4D"/>
    <w:rsid w:val="000B123F"/>
    <w:rsid w:val="000B135E"/>
    <w:rsid w:val="000B2351"/>
    <w:rsid w:val="000B314B"/>
    <w:rsid w:val="000B35F6"/>
    <w:rsid w:val="000B44D0"/>
    <w:rsid w:val="000B63FC"/>
    <w:rsid w:val="000B788A"/>
    <w:rsid w:val="000C015D"/>
    <w:rsid w:val="000C0A65"/>
    <w:rsid w:val="000C10C5"/>
    <w:rsid w:val="000C12B9"/>
    <w:rsid w:val="000C15C1"/>
    <w:rsid w:val="000C2BC9"/>
    <w:rsid w:val="000C2E4C"/>
    <w:rsid w:val="000C3722"/>
    <w:rsid w:val="000C3868"/>
    <w:rsid w:val="000C422D"/>
    <w:rsid w:val="000C4593"/>
    <w:rsid w:val="000C50DA"/>
    <w:rsid w:val="000C54D3"/>
    <w:rsid w:val="000C6EC2"/>
    <w:rsid w:val="000C78A3"/>
    <w:rsid w:val="000C7940"/>
    <w:rsid w:val="000D1D90"/>
    <w:rsid w:val="000D2466"/>
    <w:rsid w:val="000D2E8A"/>
    <w:rsid w:val="000D315A"/>
    <w:rsid w:val="000D37EE"/>
    <w:rsid w:val="000D3DF6"/>
    <w:rsid w:val="000D4046"/>
    <w:rsid w:val="000D4E9E"/>
    <w:rsid w:val="000D7128"/>
    <w:rsid w:val="000D7D0D"/>
    <w:rsid w:val="000D7D43"/>
    <w:rsid w:val="000E12B8"/>
    <w:rsid w:val="000E2933"/>
    <w:rsid w:val="000E3D44"/>
    <w:rsid w:val="000E52C0"/>
    <w:rsid w:val="000E573E"/>
    <w:rsid w:val="000E5C08"/>
    <w:rsid w:val="000E69FB"/>
    <w:rsid w:val="000E6D34"/>
    <w:rsid w:val="000E7022"/>
    <w:rsid w:val="000E7961"/>
    <w:rsid w:val="000F172B"/>
    <w:rsid w:val="000F2BA3"/>
    <w:rsid w:val="000F3077"/>
    <w:rsid w:val="000F4017"/>
    <w:rsid w:val="000F404D"/>
    <w:rsid w:val="000F4D51"/>
    <w:rsid w:val="000F6DE2"/>
    <w:rsid w:val="000F6F6E"/>
    <w:rsid w:val="000F7FC8"/>
    <w:rsid w:val="00100EAB"/>
    <w:rsid w:val="00102607"/>
    <w:rsid w:val="00104993"/>
    <w:rsid w:val="00104FAC"/>
    <w:rsid w:val="00105328"/>
    <w:rsid w:val="001055C3"/>
    <w:rsid w:val="00105915"/>
    <w:rsid w:val="00105A66"/>
    <w:rsid w:val="00106C48"/>
    <w:rsid w:val="00106D8D"/>
    <w:rsid w:val="00106EB3"/>
    <w:rsid w:val="001070D9"/>
    <w:rsid w:val="00107865"/>
    <w:rsid w:val="00107F00"/>
    <w:rsid w:val="00110587"/>
    <w:rsid w:val="00110E50"/>
    <w:rsid w:val="001116A5"/>
    <w:rsid w:val="0011194B"/>
    <w:rsid w:val="00111CF2"/>
    <w:rsid w:val="00111ECC"/>
    <w:rsid w:val="00111F3C"/>
    <w:rsid w:val="00113657"/>
    <w:rsid w:val="001139A3"/>
    <w:rsid w:val="00114240"/>
    <w:rsid w:val="001146D6"/>
    <w:rsid w:val="00114705"/>
    <w:rsid w:val="00115CF6"/>
    <w:rsid w:val="001163F6"/>
    <w:rsid w:val="0011675E"/>
    <w:rsid w:val="001167D3"/>
    <w:rsid w:val="00116BE5"/>
    <w:rsid w:val="00116CAB"/>
    <w:rsid w:val="00117D19"/>
    <w:rsid w:val="00117D6E"/>
    <w:rsid w:val="00117E0B"/>
    <w:rsid w:val="00117E8C"/>
    <w:rsid w:val="00117F83"/>
    <w:rsid w:val="001207D0"/>
    <w:rsid w:val="00120CDA"/>
    <w:rsid w:val="00121307"/>
    <w:rsid w:val="00121661"/>
    <w:rsid w:val="001218A1"/>
    <w:rsid w:val="00121BB6"/>
    <w:rsid w:val="00123649"/>
    <w:rsid w:val="00126ADA"/>
    <w:rsid w:val="00126B09"/>
    <w:rsid w:val="0013154A"/>
    <w:rsid w:val="00131FAB"/>
    <w:rsid w:val="00133587"/>
    <w:rsid w:val="00133A83"/>
    <w:rsid w:val="00133E2E"/>
    <w:rsid w:val="001349B1"/>
    <w:rsid w:val="00135724"/>
    <w:rsid w:val="00135C44"/>
    <w:rsid w:val="00136A26"/>
    <w:rsid w:val="00137363"/>
    <w:rsid w:val="0013764E"/>
    <w:rsid w:val="001378B0"/>
    <w:rsid w:val="0014053D"/>
    <w:rsid w:val="0014098C"/>
    <w:rsid w:val="00141331"/>
    <w:rsid w:val="001416CF"/>
    <w:rsid w:val="00142C08"/>
    <w:rsid w:val="00142E4F"/>
    <w:rsid w:val="00143C64"/>
    <w:rsid w:val="00143CE5"/>
    <w:rsid w:val="001441AA"/>
    <w:rsid w:val="001447A7"/>
    <w:rsid w:val="00144930"/>
    <w:rsid w:val="00144CE3"/>
    <w:rsid w:val="00144E22"/>
    <w:rsid w:val="00145804"/>
    <w:rsid w:val="001469FA"/>
    <w:rsid w:val="0014787E"/>
    <w:rsid w:val="00150665"/>
    <w:rsid w:val="0015225A"/>
    <w:rsid w:val="00152C80"/>
    <w:rsid w:val="00152EBE"/>
    <w:rsid w:val="00153B58"/>
    <w:rsid w:val="00153C15"/>
    <w:rsid w:val="00154A6E"/>
    <w:rsid w:val="0015505A"/>
    <w:rsid w:val="00155792"/>
    <w:rsid w:val="00155901"/>
    <w:rsid w:val="00155E69"/>
    <w:rsid w:val="00156A74"/>
    <w:rsid w:val="00157A86"/>
    <w:rsid w:val="001600A1"/>
    <w:rsid w:val="00160261"/>
    <w:rsid w:val="00160538"/>
    <w:rsid w:val="00161DC5"/>
    <w:rsid w:val="0016478E"/>
    <w:rsid w:val="00164EC5"/>
    <w:rsid w:val="00164F8F"/>
    <w:rsid w:val="00165374"/>
    <w:rsid w:val="001654C9"/>
    <w:rsid w:val="00166B37"/>
    <w:rsid w:val="00166E4A"/>
    <w:rsid w:val="00167823"/>
    <w:rsid w:val="00167997"/>
    <w:rsid w:val="001701F5"/>
    <w:rsid w:val="00170266"/>
    <w:rsid w:val="00170B07"/>
    <w:rsid w:val="0017116B"/>
    <w:rsid w:val="0017151D"/>
    <w:rsid w:val="001715A5"/>
    <w:rsid w:val="00171753"/>
    <w:rsid w:val="0017189E"/>
    <w:rsid w:val="00171965"/>
    <w:rsid w:val="001726AC"/>
    <w:rsid w:val="00172933"/>
    <w:rsid w:val="00172F8B"/>
    <w:rsid w:val="00173029"/>
    <w:rsid w:val="001769F1"/>
    <w:rsid w:val="001775BC"/>
    <w:rsid w:val="00180284"/>
    <w:rsid w:val="00180523"/>
    <w:rsid w:val="00180D9C"/>
    <w:rsid w:val="00181D90"/>
    <w:rsid w:val="001834C3"/>
    <w:rsid w:val="001837F0"/>
    <w:rsid w:val="00183D0E"/>
    <w:rsid w:val="00184B7E"/>
    <w:rsid w:val="00186DA8"/>
    <w:rsid w:val="00187483"/>
    <w:rsid w:val="001902F6"/>
    <w:rsid w:val="00190306"/>
    <w:rsid w:val="001909E3"/>
    <w:rsid w:val="00191401"/>
    <w:rsid w:val="001920AD"/>
    <w:rsid w:val="00192630"/>
    <w:rsid w:val="001926BA"/>
    <w:rsid w:val="00192A12"/>
    <w:rsid w:val="00193B94"/>
    <w:rsid w:val="00195D38"/>
    <w:rsid w:val="001963CB"/>
    <w:rsid w:val="001966A1"/>
    <w:rsid w:val="001A0A84"/>
    <w:rsid w:val="001A12D8"/>
    <w:rsid w:val="001A16C0"/>
    <w:rsid w:val="001A21CC"/>
    <w:rsid w:val="001A2BEA"/>
    <w:rsid w:val="001A2DA3"/>
    <w:rsid w:val="001A3137"/>
    <w:rsid w:val="001A3500"/>
    <w:rsid w:val="001A3801"/>
    <w:rsid w:val="001A7286"/>
    <w:rsid w:val="001A75FB"/>
    <w:rsid w:val="001B0412"/>
    <w:rsid w:val="001B2149"/>
    <w:rsid w:val="001B3956"/>
    <w:rsid w:val="001B4412"/>
    <w:rsid w:val="001B4C8F"/>
    <w:rsid w:val="001B646A"/>
    <w:rsid w:val="001B6876"/>
    <w:rsid w:val="001C1231"/>
    <w:rsid w:val="001C1A5C"/>
    <w:rsid w:val="001C3D2B"/>
    <w:rsid w:val="001C61E1"/>
    <w:rsid w:val="001C6679"/>
    <w:rsid w:val="001C6AB0"/>
    <w:rsid w:val="001C7318"/>
    <w:rsid w:val="001D098E"/>
    <w:rsid w:val="001D0F01"/>
    <w:rsid w:val="001D1152"/>
    <w:rsid w:val="001D2192"/>
    <w:rsid w:val="001D2D4C"/>
    <w:rsid w:val="001D44EC"/>
    <w:rsid w:val="001D463B"/>
    <w:rsid w:val="001D4740"/>
    <w:rsid w:val="001D4A39"/>
    <w:rsid w:val="001D5E2D"/>
    <w:rsid w:val="001D6148"/>
    <w:rsid w:val="001D6626"/>
    <w:rsid w:val="001D6905"/>
    <w:rsid w:val="001D6AFE"/>
    <w:rsid w:val="001D7894"/>
    <w:rsid w:val="001D7F10"/>
    <w:rsid w:val="001E0159"/>
    <w:rsid w:val="001E071F"/>
    <w:rsid w:val="001E1016"/>
    <w:rsid w:val="001E2E53"/>
    <w:rsid w:val="001E3180"/>
    <w:rsid w:val="001E5304"/>
    <w:rsid w:val="001E559C"/>
    <w:rsid w:val="001E6E26"/>
    <w:rsid w:val="001F0575"/>
    <w:rsid w:val="001F07D9"/>
    <w:rsid w:val="001F0FE5"/>
    <w:rsid w:val="001F1DFC"/>
    <w:rsid w:val="001F38BD"/>
    <w:rsid w:val="001F394C"/>
    <w:rsid w:val="001F41C0"/>
    <w:rsid w:val="001F48D3"/>
    <w:rsid w:val="001F4E01"/>
    <w:rsid w:val="001F5141"/>
    <w:rsid w:val="001F6D60"/>
    <w:rsid w:val="001F6F24"/>
    <w:rsid w:val="001F74D5"/>
    <w:rsid w:val="001F7C4B"/>
    <w:rsid w:val="001F7ED9"/>
    <w:rsid w:val="00200010"/>
    <w:rsid w:val="00200878"/>
    <w:rsid w:val="00200E58"/>
    <w:rsid w:val="00201839"/>
    <w:rsid w:val="00202C11"/>
    <w:rsid w:val="00204485"/>
    <w:rsid w:val="00204878"/>
    <w:rsid w:val="002054BA"/>
    <w:rsid w:val="00205679"/>
    <w:rsid w:val="0020710D"/>
    <w:rsid w:val="002077E3"/>
    <w:rsid w:val="002127E1"/>
    <w:rsid w:val="00212889"/>
    <w:rsid w:val="00212C8B"/>
    <w:rsid w:val="00213FD6"/>
    <w:rsid w:val="00213FE2"/>
    <w:rsid w:val="002141F6"/>
    <w:rsid w:val="00214890"/>
    <w:rsid w:val="00214EAC"/>
    <w:rsid w:val="0021530B"/>
    <w:rsid w:val="002170E1"/>
    <w:rsid w:val="002175DF"/>
    <w:rsid w:val="00221393"/>
    <w:rsid w:val="00221552"/>
    <w:rsid w:val="00221C40"/>
    <w:rsid w:val="00223515"/>
    <w:rsid w:val="00223C00"/>
    <w:rsid w:val="00223C13"/>
    <w:rsid w:val="0022429B"/>
    <w:rsid w:val="00224AC0"/>
    <w:rsid w:val="00224CCD"/>
    <w:rsid w:val="00225BBD"/>
    <w:rsid w:val="00225CF7"/>
    <w:rsid w:val="00226B68"/>
    <w:rsid w:val="00226E5F"/>
    <w:rsid w:val="0022776F"/>
    <w:rsid w:val="00227A35"/>
    <w:rsid w:val="00232040"/>
    <w:rsid w:val="0023223B"/>
    <w:rsid w:val="00232255"/>
    <w:rsid w:val="00232A6E"/>
    <w:rsid w:val="00232BA3"/>
    <w:rsid w:val="00232EA8"/>
    <w:rsid w:val="00233E9C"/>
    <w:rsid w:val="00235347"/>
    <w:rsid w:val="00236CA4"/>
    <w:rsid w:val="00236CAF"/>
    <w:rsid w:val="00236F24"/>
    <w:rsid w:val="00237729"/>
    <w:rsid w:val="00237C04"/>
    <w:rsid w:val="00237D21"/>
    <w:rsid w:val="00240ED6"/>
    <w:rsid w:val="00243B27"/>
    <w:rsid w:val="0024485F"/>
    <w:rsid w:val="0024551F"/>
    <w:rsid w:val="002456BF"/>
    <w:rsid w:val="0024618F"/>
    <w:rsid w:val="00246228"/>
    <w:rsid w:val="002463B5"/>
    <w:rsid w:val="00246A15"/>
    <w:rsid w:val="00247E47"/>
    <w:rsid w:val="00251053"/>
    <w:rsid w:val="00251B76"/>
    <w:rsid w:val="00252068"/>
    <w:rsid w:val="002521EF"/>
    <w:rsid w:val="00252FBF"/>
    <w:rsid w:val="00253150"/>
    <w:rsid w:val="00254213"/>
    <w:rsid w:val="00255F85"/>
    <w:rsid w:val="002569E2"/>
    <w:rsid w:val="002576DB"/>
    <w:rsid w:val="002604FF"/>
    <w:rsid w:val="00260523"/>
    <w:rsid w:val="00260D33"/>
    <w:rsid w:val="00261A77"/>
    <w:rsid w:val="00261F43"/>
    <w:rsid w:val="00262D1F"/>
    <w:rsid w:val="0026319A"/>
    <w:rsid w:val="00263D35"/>
    <w:rsid w:val="002648A6"/>
    <w:rsid w:val="00264C1D"/>
    <w:rsid w:val="00266860"/>
    <w:rsid w:val="00266C9D"/>
    <w:rsid w:val="00267394"/>
    <w:rsid w:val="0027138D"/>
    <w:rsid w:val="00272377"/>
    <w:rsid w:val="00272C29"/>
    <w:rsid w:val="00272F58"/>
    <w:rsid w:val="00273ED8"/>
    <w:rsid w:val="00274642"/>
    <w:rsid w:val="00274725"/>
    <w:rsid w:val="00274B18"/>
    <w:rsid w:val="00276213"/>
    <w:rsid w:val="0027719D"/>
    <w:rsid w:val="00277A76"/>
    <w:rsid w:val="00277F13"/>
    <w:rsid w:val="002804DD"/>
    <w:rsid w:val="00282108"/>
    <w:rsid w:val="0028319E"/>
    <w:rsid w:val="00283B66"/>
    <w:rsid w:val="002847A1"/>
    <w:rsid w:val="002866E2"/>
    <w:rsid w:val="00286CDA"/>
    <w:rsid w:val="0028797E"/>
    <w:rsid w:val="00290A18"/>
    <w:rsid w:val="00290D07"/>
    <w:rsid w:val="002911EC"/>
    <w:rsid w:val="00291A22"/>
    <w:rsid w:val="00292C9E"/>
    <w:rsid w:val="00293C68"/>
    <w:rsid w:val="00295843"/>
    <w:rsid w:val="00295E51"/>
    <w:rsid w:val="00296438"/>
    <w:rsid w:val="0029643A"/>
    <w:rsid w:val="00296FE9"/>
    <w:rsid w:val="002975E4"/>
    <w:rsid w:val="00297C8E"/>
    <w:rsid w:val="002A0CC7"/>
    <w:rsid w:val="002A1B0F"/>
    <w:rsid w:val="002A1C7F"/>
    <w:rsid w:val="002A258D"/>
    <w:rsid w:val="002A2B26"/>
    <w:rsid w:val="002A370B"/>
    <w:rsid w:val="002A44F3"/>
    <w:rsid w:val="002A4845"/>
    <w:rsid w:val="002A4AED"/>
    <w:rsid w:val="002A4B6C"/>
    <w:rsid w:val="002A4C24"/>
    <w:rsid w:val="002A512F"/>
    <w:rsid w:val="002A5418"/>
    <w:rsid w:val="002A54E6"/>
    <w:rsid w:val="002A5568"/>
    <w:rsid w:val="002A59A0"/>
    <w:rsid w:val="002A5BD1"/>
    <w:rsid w:val="002A61C5"/>
    <w:rsid w:val="002A65AB"/>
    <w:rsid w:val="002B03CB"/>
    <w:rsid w:val="002B040C"/>
    <w:rsid w:val="002B10E8"/>
    <w:rsid w:val="002B17C1"/>
    <w:rsid w:val="002B1F2F"/>
    <w:rsid w:val="002B2A90"/>
    <w:rsid w:val="002B3533"/>
    <w:rsid w:val="002B3ADF"/>
    <w:rsid w:val="002B5DC6"/>
    <w:rsid w:val="002B5EA6"/>
    <w:rsid w:val="002B5F89"/>
    <w:rsid w:val="002B6C82"/>
    <w:rsid w:val="002B7089"/>
    <w:rsid w:val="002C099E"/>
    <w:rsid w:val="002C0E76"/>
    <w:rsid w:val="002C1630"/>
    <w:rsid w:val="002C20E3"/>
    <w:rsid w:val="002C2295"/>
    <w:rsid w:val="002C28B6"/>
    <w:rsid w:val="002C2A8E"/>
    <w:rsid w:val="002C387A"/>
    <w:rsid w:val="002C3898"/>
    <w:rsid w:val="002C38E4"/>
    <w:rsid w:val="002C64C0"/>
    <w:rsid w:val="002C6C46"/>
    <w:rsid w:val="002C6F6C"/>
    <w:rsid w:val="002C6F7C"/>
    <w:rsid w:val="002C7098"/>
    <w:rsid w:val="002C75D3"/>
    <w:rsid w:val="002C7F19"/>
    <w:rsid w:val="002D02A9"/>
    <w:rsid w:val="002D0D41"/>
    <w:rsid w:val="002D1C37"/>
    <w:rsid w:val="002D278B"/>
    <w:rsid w:val="002D36C6"/>
    <w:rsid w:val="002D3F28"/>
    <w:rsid w:val="002D4A53"/>
    <w:rsid w:val="002D5187"/>
    <w:rsid w:val="002D6C4F"/>
    <w:rsid w:val="002E0011"/>
    <w:rsid w:val="002E078D"/>
    <w:rsid w:val="002E0A68"/>
    <w:rsid w:val="002E2480"/>
    <w:rsid w:val="002E415C"/>
    <w:rsid w:val="002E45E7"/>
    <w:rsid w:val="002E5196"/>
    <w:rsid w:val="002E608B"/>
    <w:rsid w:val="002E6D3E"/>
    <w:rsid w:val="002E7CBE"/>
    <w:rsid w:val="002E7D35"/>
    <w:rsid w:val="002E7D5F"/>
    <w:rsid w:val="002F0A39"/>
    <w:rsid w:val="002F2331"/>
    <w:rsid w:val="002F24F8"/>
    <w:rsid w:val="002F2994"/>
    <w:rsid w:val="002F3013"/>
    <w:rsid w:val="002F3283"/>
    <w:rsid w:val="002F3664"/>
    <w:rsid w:val="002F3BCF"/>
    <w:rsid w:val="002F5070"/>
    <w:rsid w:val="002F55D6"/>
    <w:rsid w:val="002F62DA"/>
    <w:rsid w:val="002F6EFE"/>
    <w:rsid w:val="002F77F4"/>
    <w:rsid w:val="002F7FD0"/>
    <w:rsid w:val="003007B9"/>
    <w:rsid w:val="00300F82"/>
    <w:rsid w:val="00302DD5"/>
    <w:rsid w:val="00303EC9"/>
    <w:rsid w:val="00304C58"/>
    <w:rsid w:val="003053F2"/>
    <w:rsid w:val="00307146"/>
    <w:rsid w:val="00307B9F"/>
    <w:rsid w:val="00307BFD"/>
    <w:rsid w:val="003105DA"/>
    <w:rsid w:val="003117CF"/>
    <w:rsid w:val="00311E4A"/>
    <w:rsid w:val="003122AD"/>
    <w:rsid w:val="00312AEF"/>
    <w:rsid w:val="00312DD3"/>
    <w:rsid w:val="0031334F"/>
    <w:rsid w:val="0031443D"/>
    <w:rsid w:val="0031489F"/>
    <w:rsid w:val="0031536E"/>
    <w:rsid w:val="0031587F"/>
    <w:rsid w:val="00316F0F"/>
    <w:rsid w:val="00320008"/>
    <w:rsid w:val="00320256"/>
    <w:rsid w:val="0032132A"/>
    <w:rsid w:val="0032198C"/>
    <w:rsid w:val="00321AD1"/>
    <w:rsid w:val="00321CDC"/>
    <w:rsid w:val="00322A35"/>
    <w:rsid w:val="00322DBB"/>
    <w:rsid w:val="00323D54"/>
    <w:rsid w:val="003240BE"/>
    <w:rsid w:val="00324B1A"/>
    <w:rsid w:val="00325926"/>
    <w:rsid w:val="00325FC6"/>
    <w:rsid w:val="003260C9"/>
    <w:rsid w:val="00326FE6"/>
    <w:rsid w:val="00330091"/>
    <w:rsid w:val="003315B8"/>
    <w:rsid w:val="00331948"/>
    <w:rsid w:val="00332BF7"/>
    <w:rsid w:val="00334CE2"/>
    <w:rsid w:val="003357D0"/>
    <w:rsid w:val="00335FEF"/>
    <w:rsid w:val="003361A0"/>
    <w:rsid w:val="00337232"/>
    <w:rsid w:val="00341FC5"/>
    <w:rsid w:val="003422A6"/>
    <w:rsid w:val="00342AE3"/>
    <w:rsid w:val="00343C9F"/>
    <w:rsid w:val="00343D95"/>
    <w:rsid w:val="00344F64"/>
    <w:rsid w:val="00345562"/>
    <w:rsid w:val="00345922"/>
    <w:rsid w:val="00345E1B"/>
    <w:rsid w:val="00346B27"/>
    <w:rsid w:val="00347026"/>
    <w:rsid w:val="0034722D"/>
    <w:rsid w:val="00347637"/>
    <w:rsid w:val="0035154A"/>
    <w:rsid w:val="00352004"/>
    <w:rsid w:val="00353636"/>
    <w:rsid w:val="0035382D"/>
    <w:rsid w:val="00353A42"/>
    <w:rsid w:val="00355D21"/>
    <w:rsid w:val="0035609E"/>
    <w:rsid w:val="00357364"/>
    <w:rsid w:val="003579D7"/>
    <w:rsid w:val="00357DC2"/>
    <w:rsid w:val="00360C91"/>
    <w:rsid w:val="00361276"/>
    <w:rsid w:val="0036151A"/>
    <w:rsid w:val="00362470"/>
    <w:rsid w:val="00363AB0"/>
    <w:rsid w:val="00365314"/>
    <w:rsid w:val="0036566F"/>
    <w:rsid w:val="00366142"/>
    <w:rsid w:val="003668FD"/>
    <w:rsid w:val="00370CCC"/>
    <w:rsid w:val="00372E55"/>
    <w:rsid w:val="00372EA7"/>
    <w:rsid w:val="0037319F"/>
    <w:rsid w:val="00373523"/>
    <w:rsid w:val="003742CC"/>
    <w:rsid w:val="003745E5"/>
    <w:rsid w:val="00374B7C"/>
    <w:rsid w:val="003751BF"/>
    <w:rsid w:val="00376C0B"/>
    <w:rsid w:val="003777DC"/>
    <w:rsid w:val="00377858"/>
    <w:rsid w:val="003810D1"/>
    <w:rsid w:val="003812E0"/>
    <w:rsid w:val="00381447"/>
    <w:rsid w:val="00381F81"/>
    <w:rsid w:val="00381FBB"/>
    <w:rsid w:val="003823C0"/>
    <w:rsid w:val="00382F34"/>
    <w:rsid w:val="00383B95"/>
    <w:rsid w:val="00383CC1"/>
    <w:rsid w:val="003840E1"/>
    <w:rsid w:val="00384361"/>
    <w:rsid w:val="00384561"/>
    <w:rsid w:val="003849D9"/>
    <w:rsid w:val="00385C53"/>
    <w:rsid w:val="00385E62"/>
    <w:rsid w:val="003863C6"/>
    <w:rsid w:val="003864F2"/>
    <w:rsid w:val="00386C0E"/>
    <w:rsid w:val="0038735D"/>
    <w:rsid w:val="00387B37"/>
    <w:rsid w:val="00387DCF"/>
    <w:rsid w:val="00387F0C"/>
    <w:rsid w:val="003900A9"/>
    <w:rsid w:val="00390D9F"/>
    <w:rsid w:val="00390EC8"/>
    <w:rsid w:val="00391805"/>
    <w:rsid w:val="00392539"/>
    <w:rsid w:val="00392F68"/>
    <w:rsid w:val="00393346"/>
    <w:rsid w:val="00393389"/>
    <w:rsid w:val="00393722"/>
    <w:rsid w:val="00394C20"/>
    <w:rsid w:val="003953AF"/>
    <w:rsid w:val="003A12F4"/>
    <w:rsid w:val="003A1E70"/>
    <w:rsid w:val="003A1E83"/>
    <w:rsid w:val="003A2384"/>
    <w:rsid w:val="003A3ED0"/>
    <w:rsid w:val="003A43D5"/>
    <w:rsid w:val="003A5041"/>
    <w:rsid w:val="003A538D"/>
    <w:rsid w:val="003A6506"/>
    <w:rsid w:val="003A6DCA"/>
    <w:rsid w:val="003A72A7"/>
    <w:rsid w:val="003A72C9"/>
    <w:rsid w:val="003A7EB9"/>
    <w:rsid w:val="003B0E95"/>
    <w:rsid w:val="003B10B1"/>
    <w:rsid w:val="003B1F66"/>
    <w:rsid w:val="003B2FED"/>
    <w:rsid w:val="003B338F"/>
    <w:rsid w:val="003B5E97"/>
    <w:rsid w:val="003B5EE4"/>
    <w:rsid w:val="003B70FD"/>
    <w:rsid w:val="003B7BBB"/>
    <w:rsid w:val="003C0593"/>
    <w:rsid w:val="003C06AB"/>
    <w:rsid w:val="003C091C"/>
    <w:rsid w:val="003C2025"/>
    <w:rsid w:val="003C2119"/>
    <w:rsid w:val="003C2622"/>
    <w:rsid w:val="003C2F52"/>
    <w:rsid w:val="003C50D0"/>
    <w:rsid w:val="003C53A7"/>
    <w:rsid w:val="003C6138"/>
    <w:rsid w:val="003C622A"/>
    <w:rsid w:val="003C671F"/>
    <w:rsid w:val="003C73B6"/>
    <w:rsid w:val="003C744F"/>
    <w:rsid w:val="003C7821"/>
    <w:rsid w:val="003D083A"/>
    <w:rsid w:val="003D0A30"/>
    <w:rsid w:val="003D0C32"/>
    <w:rsid w:val="003D0D78"/>
    <w:rsid w:val="003D1879"/>
    <w:rsid w:val="003D34FC"/>
    <w:rsid w:val="003D444B"/>
    <w:rsid w:val="003D4996"/>
    <w:rsid w:val="003D5745"/>
    <w:rsid w:val="003D5D84"/>
    <w:rsid w:val="003D60E0"/>
    <w:rsid w:val="003D682F"/>
    <w:rsid w:val="003E001E"/>
    <w:rsid w:val="003E14A2"/>
    <w:rsid w:val="003E198A"/>
    <w:rsid w:val="003E3545"/>
    <w:rsid w:val="003E359A"/>
    <w:rsid w:val="003E4159"/>
    <w:rsid w:val="003E53A3"/>
    <w:rsid w:val="003E573A"/>
    <w:rsid w:val="003E575D"/>
    <w:rsid w:val="003E5C7D"/>
    <w:rsid w:val="003E5D2E"/>
    <w:rsid w:val="003E5EEA"/>
    <w:rsid w:val="003E6423"/>
    <w:rsid w:val="003E6D71"/>
    <w:rsid w:val="003E7CC7"/>
    <w:rsid w:val="003F0289"/>
    <w:rsid w:val="003F080C"/>
    <w:rsid w:val="003F092F"/>
    <w:rsid w:val="003F12CB"/>
    <w:rsid w:val="003F1971"/>
    <w:rsid w:val="003F3416"/>
    <w:rsid w:val="003F367B"/>
    <w:rsid w:val="003F399F"/>
    <w:rsid w:val="003F3AB5"/>
    <w:rsid w:val="003F4016"/>
    <w:rsid w:val="003F45CA"/>
    <w:rsid w:val="003F49A2"/>
    <w:rsid w:val="003F4F8C"/>
    <w:rsid w:val="003F62BA"/>
    <w:rsid w:val="003F63D7"/>
    <w:rsid w:val="003F6AAC"/>
    <w:rsid w:val="003F7194"/>
    <w:rsid w:val="003F73DC"/>
    <w:rsid w:val="003F79EA"/>
    <w:rsid w:val="003F7BE5"/>
    <w:rsid w:val="00400E38"/>
    <w:rsid w:val="00400E52"/>
    <w:rsid w:val="00401411"/>
    <w:rsid w:val="00401980"/>
    <w:rsid w:val="00401B7E"/>
    <w:rsid w:val="00401F59"/>
    <w:rsid w:val="004024FA"/>
    <w:rsid w:val="00402978"/>
    <w:rsid w:val="00402BAC"/>
    <w:rsid w:val="00402F51"/>
    <w:rsid w:val="00403B70"/>
    <w:rsid w:val="00404847"/>
    <w:rsid w:val="00404DB6"/>
    <w:rsid w:val="004055D1"/>
    <w:rsid w:val="00406317"/>
    <w:rsid w:val="004063EE"/>
    <w:rsid w:val="004066BC"/>
    <w:rsid w:val="00406905"/>
    <w:rsid w:val="00406F1D"/>
    <w:rsid w:val="00406FB5"/>
    <w:rsid w:val="004071A7"/>
    <w:rsid w:val="004074B5"/>
    <w:rsid w:val="0041112F"/>
    <w:rsid w:val="00411877"/>
    <w:rsid w:val="0041367B"/>
    <w:rsid w:val="004148EB"/>
    <w:rsid w:val="00415C0B"/>
    <w:rsid w:val="004163D5"/>
    <w:rsid w:val="00416770"/>
    <w:rsid w:val="004169C3"/>
    <w:rsid w:val="00416D47"/>
    <w:rsid w:val="00416EBC"/>
    <w:rsid w:val="00416FC4"/>
    <w:rsid w:val="0041716D"/>
    <w:rsid w:val="004171D5"/>
    <w:rsid w:val="0041751A"/>
    <w:rsid w:val="00417660"/>
    <w:rsid w:val="00417EB6"/>
    <w:rsid w:val="00417FD4"/>
    <w:rsid w:val="00420FFF"/>
    <w:rsid w:val="0042109E"/>
    <w:rsid w:val="0042180A"/>
    <w:rsid w:val="00423BB6"/>
    <w:rsid w:val="004243D3"/>
    <w:rsid w:val="004245EE"/>
    <w:rsid w:val="004246E1"/>
    <w:rsid w:val="004249EE"/>
    <w:rsid w:val="004254C1"/>
    <w:rsid w:val="00425BB4"/>
    <w:rsid w:val="00425E3B"/>
    <w:rsid w:val="004263B5"/>
    <w:rsid w:val="00426550"/>
    <w:rsid w:val="0042684E"/>
    <w:rsid w:val="00426C81"/>
    <w:rsid w:val="00427503"/>
    <w:rsid w:val="004277B6"/>
    <w:rsid w:val="00427DF7"/>
    <w:rsid w:val="00430418"/>
    <w:rsid w:val="00430B80"/>
    <w:rsid w:val="00431995"/>
    <w:rsid w:val="004324E5"/>
    <w:rsid w:val="004339E9"/>
    <w:rsid w:val="004349CA"/>
    <w:rsid w:val="00436319"/>
    <w:rsid w:val="00436575"/>
    <w:rsid w:val="00440787"/>
    <w:rsid w:val="00440847"/>
    <w:rsid w:val="004413C8"/>
    <w:rsid w:val="0044176E"/>
    <w:rsid w:val="00441E9B"/>
    <w:rsid w:val="004422E2"/>
    <w:rsid w:val="0044234E"/>
    <w:rsid w:val="00442697"/>
    <w:rsid w:val="00442699"/>
    <w:rsid w:val="004429FB"/>
    <w:rsid w:val="00442BB2"/>
    <w:rsid w:val="00443009"/>
    <w:rsid w:val="00443587"/>
    <w:rsid w:val="004439C9"/>
    <w:rsid w:val="004443F9"/>
    <w:rsid w:val="00444840"/>
    <w:rsid w:val="0044542C"/>
    <w:rsid w:val="0044663F"/>
    <w:rsid w:val="00450774"/>
    <w:rsid w:val="00450EC6"/>
    <w:rsid w:val="00451609"/>
    <w:rsid w:val="004530F8"/>
    <w:rsid w:val="00453767"/>
    <w:rsid w:val="00453942"/>
    <w:rsid w:val="00453C40"/>
    <w:rsid w:val="00454A69"/>
    <w:rsid w:val="00455551"/>
    <w:rsid w:val="0046036D"/>
    <w:rsid w:val="00460B7A"/>
    <w:rsid w:val="00461A42"/>
    <w:rsid w:val="00462056"/>
    <w:rsid w:val="004629B2"/>
    <w:rsid w:val="00464B0F"/>
    <w:rsid w:val="00466544"/>
    <w:rsid w:val="00466C9F"/>
    <w:rsid w:val="004672B8"/>
    <w:rsid w:val="0047063A"/>
    <w:rsid w:val="00470C5A"/>
    <w:rsid w:val="0047137F"/>
    <w:rsid w:val="004719D6"/>
    <w:rsid w:val="00471DCA"/>
    <w:rsid w:val="00471F2B"/>
    <w:rsid w:val="00472045"/>
    <w:rsid w:val="00472056"/>
    <w:rsid w:val="00472076"/>
    <w:rsid w:val="00473008"/>
    <w:rsid w:val="004734E7"/>
    <w:rsid w:val="004736B7"/>
    <w:rsid w:val="004760F8"/>
    <w:rsid w:val="00476A58"/>
    <w:rsid w:val="00476AE4"/>
    <w:rsid w:val="00477CF0"/>
    <w:rsid w:val="00480D80"/>
    <w:rsid w:val="00480E64"/>
    <w:rsid w:val="0048138D"/>
    <w:rsid w:val="00481560"/>
    <w:rsid w:val="0048163F"/>
    <w:rsid w:val="00481C22"/>
    <w:rsid w:val="00482DBB"/>
    <w:rsid w:val="00483083"/>
    <w:rsid w:val="004831BF"/>
    <w:rsid w:val="00483623"/>
    <w:rsid w:val="0048433F"/>
    <w:rsid w:val="00484356"/>
    <w:rsid w:val="00484760"/>
    <w:rsid w:val="0048570A"/>
    <w:rsid w:val="00485803"/>
    <w:rsid w:val="004874B1"/>
    <w:rsid w:val="004900BF"/>
    <w:rsid w:val="004900FD"/>
    <w:rsid w:val="0049046F"/>
    <w:rsid w:val="004905DB"/>
    <w:rsid w:val="00490798"/>
    <w:rsid w:val="00490DDA"/>
    <w:rsid w:val="004924A1"/>
    <w:rsid w:val="00493EE4"/>
    <w:rsid w:val="00494414"/>
    <w:rsid w:val="004949E3"/>
    <w:rsid w:val="00495361"/>
    <w:rsid w:val="00495666"/>
    <w:rsid w:val="00496AF1"/>
    <w:rsid w:val="00496B6B"/>
    <w:rsid w:val="00496DAC"/>
    <w:rsid w:val="00496F65"/>
    <w:rsid w:val="0049785A"/>
    <w:rsid w:val="00497885"/>
    <w:rsid w:val="00497910"/>
    <w:rsid w:val="004A02AD"/>
    <w:rsid w:val="004A19CB"/>
    <w:rsid w:val="004A1A34"/>
    <w:rsid w:val="004A29A4"/>
    <w:rsid w:val="004A2BA8"/>
    <w:rsid w:val="004A2EC6"/>
    <w:rsid w:val="004A4174"/>
    <w:rsid w:val="004A41DE"/>
    <w:rsid w:val="004A44A4"/>
    <w:rsid w:val="004A4A8C"/>
    <w:rsid w:val="004A5A64"/>
    <w:rsid w:val="004A628E"/>
    <w:rsid w:val="004A63C7"/>
    <w:rsid w:val="004A6A08"/>
    <w:rsid w:val="004A6B00"/>
    <w:rsid w:val="004A6BA4"/>
    <w:rsid w:val="004A744D"/>
    <w:rsid w:val="004A7544"/>
    <w:rsid w:val="004A7854"/>
    <w:rsid w:val="004A795E"/>
    <w:rsid w:val="004B00E1"/>
    <w:rsid w:val="004B0218"/>
    <w:rsid w:val="004B0AC4"/>
    <w:rsid w:val="004B1414"/>
    <w:rsid w:val="004B18A3"/>
    <w:rsid w:val="004B19CE"/>
    <w:rsid w:val="004B3B42"/>
    <w:rsid w:val="004B3DC6"/>
    <w:rsid w:val="004B3E58"/>
    <w:rsid w:val="004B420E"/>
    <w:rsid w:val="004B4AE5"/>
    <w:rsid w:val="004B55A9"/>
    <w:rsid w:val="004B5C55"/>
    <w:rsid w:val="004B6B35"/>
    <w:rsid w:val="004B79E9"/>
    <w:rsid w:val="004B7D7A"/>
    <w:rsid w:val="004C0C30"/>
    <w:rsid w:val="004C1FC7"/>
    <w:rsid w:val="004C2958"/>
    <w:rsid w:val="004C2BE2"/>
    <w:rsid w:val="004C2E3E"/>
    <w:rsid w:val="004C3040"/>
    <w:rsid w:val="004C31CF"/>
    <w:rsid w:val="004C34F9"/>
    <w:rsid w:val="004C3A23"/>
    <w:rsid w:val="004C3D39"/>
    <w:rsid w:val="004C4892"/>
    <w:rsid w:val="004C5FF8"/>
    <w:rsid w:val="004C60A4"/>
    <w:rsid w:val="004C67F9"/>
    <w:rsid w:val="004C7880"/>
    <w:rsid w:val="004D065D"/>
    <w:rsid w:val="004D078C"/>
    <w:rsid w:val="004D1690"/>
    <w:rsid w:val="004D2B42"/>
    <w:rsid w:val="004D3857"/>
    <w:rsid w:val="004D4029"/>
    <w:rsid w:val="004D46AA"/>
    <w:rsid w:val="004D5371"/>
    <w:rsid w:val="004D6EC4"/>
    <w:rsid w:val="004D79FE"/>
    <w:rsid w:val="004D7EAA"/>
    <w:rsid w:val="004E0873"/>
    <w:rsid w:val="004E2A6A"/>
    <w:rsid w:val="004E2DFA"/>
    <w:rsid w:val="004E3DF4"/>
    <w:rsid w:val="004E41C2"/>
    <w:rsid w:val="004E4297"/>
    <w:rsid w:val="004E451A"/>
    <w:rsid w:val="004E4A88"/>
    <w:rsid w:val="004E5B0E"/>
    <w:rsid w:val="004E5E55"/>
    <w:rsid w:val="004E64E2"/>
    <w:rsid w:val="004E6EA7"/>
    <w:rsid w:val="004F0749"/>
    <w:rsid w:val="004F0CE2"/>
    <w:rsid w:val="004F0D8B"/>
    <w:rsid w:val="004F0F5F"/>
    <w:rsid w:val="004F24A8"/>
    <w:rsid w:val="004F2ECA"/>
    <w:rsid w:val="004F2F71"/>
    <w:rsid w:val="004F32F2"/>
    <w:rsid w:val="004F330A"/>
    <w:rsid w:val="004F33FF"/>
    <w:rsid w:val="004F361B"/>
    <w:rsid w:val="004F4013"/>
    <w:rsid w:val="004F4107"/>
    <w:rsid w:val="004F50A0"/>
    <w:rsid w:val="004F5402"/>
    <w:rsid w:val="004F55C6"/>
    <w:rsid w:val="004F6B01"/>
    <w:rsid w:val="004F71B0"/>
    <w:rsid w:val="004F71F6"/>
    <w:rsid w:val="004F7207"/>
    <w:rsid w:val="004F747F"/>
    <w:rsid w:val="00500080"/>
    <w:rsid w:val="005010C2"/>
    <w:rsid w:val="005019C9"/>
    <w:rsid w:val="00504442"/>
    <w:rsid w:val="0050480C"/>
    <w:rsid w:val="00504DBE"/>
    <w:rsid w:val="005052A7"/>
    <w:rsid w:val="005056CF"/>
    <w:rsid w:val="00507B0B"/>
    <w:rsid w:val="00507CB0"/>
    <w:rsid w:val="005106B8"/>
    <w:rsid w:val="00510801"/>
    <w:rsid w:val="005110C1"/>
    <w:rsid w:val="005121EC"/>
    <w:rsid w:val="005122EA"/>
    <w:rsid w:val="00513C40"/>
    <w:rsid w:val="00515583"/>
    <w:rsid w:val="00516378"/>
    <w:rsid w:val="00517103"/>
    <w:rsid w:val="005179B5"/>
    <w:rsid w:val="00517C3D"/>
    <w:rsid w:val="00521B96"/>
    <w:rsid w:val="0052350E"/>
    <w:rsid w:val="00523610"/>
    <w:rsid w:val="005240BE"/>
    <w:rsid w:val="00525AB1"/>
    <w:rsid w:val="00530CBC"/>
    <w:rsid w:val="005323E1"/>
    <w:rsid w:val="005324A2"/>
    <w:rsid w:val="00533687"/>
    <w:rsid w:val="00533A97"/>
    <w:rsid w:val="00533C12"/>
    <w:rsid w:val="0053518A"/>
    <w:rsid w:val="00535274"/>
    <w:rsid w:val="005356AB"/>
    <w:rsid w:val="0053591A"/>
    <w:rsid w:val="00535CDC"/>
    <w:rsid w:val="005360D3"/>
    <w:rsid w:val="005361C9"/>
    <w:rsid w:val="005363E5"/>
    <w:rsid w:val="00536BCA"/>
    <w:rsid w:val="00536F2C"/>
    <w:rsid w:val="00537171"/>
    <w:rsid w:val="005371C3"/>
    <w:rsid w:val="005409E8"/>
    <w:rsid w:val="00541E55"/>
    <w:rsid w:val="00542A1F"/>
    <w:rsid w:val="00542BA4"/>
    <w:rsid w:val="005432ED"/>
    <w:rsid w:val="005441E1"/>
    <w:rsid w:val="005441E5"/>
    <w:rsid w:val="0054455F"/>
    <w:rsid w:val="005446E4"/>
    <w:rsid w:val="00544921"/>
    <w:rsid w:val="00545347"/>
    <w:rsid w:val="005453B5"/>
    <w:rsid w:val="00545CD6"/>
    <w:rsid w:val="00545FC5"/>
    <w:rsid w:val="00546B89"/>
    <w:rsid w:val="00547A5E"/>
    <w:rsid w:val="005502D9"/>
    <w:rsid w:val="00550453"/>
    <w:rsid w:val="00551B75"/>
    <w:rsid w:val="00552040"/>
    <w:rsid w:val="005522CE"/>
    <w:rsid w:val="0055235D"/>
    <w:rsid w:val="00552762"/>
    <w:rsid w:val="0055336F"/>
    <w:rsid w:val="005534E8"/>
    <w:rsid w:val="00554132"/>
    <w:rsid w:val="00554C13"/>
    <w:rsid w:val="005558BA"/>
    <w:rsid w:val="00555E1B"/>
    <w:rsid w:val="0055753C"/>
    <w:rsid w:val="00557B69"/>
    <w:rsid w:val="00561660"/>
    <w:rsid w:val="00562202"/>
    <w:rsid w:val="0056229C"/>
    <w:rsid w:val="00562E5A"/>
    <w:rsid w:val="005650B8"/>
    <w:rsid w:val="005655A8"/>
    <w:rsid w:val="00566EB7"/>
    <w:rsid w:val="00566FED"/>
    <w:rsid w:val="00567C2C"/>
    <w:rsid w:val="005701FD"/>
    <w:rsid w:val="0057162B"/>
    <w:rsid w:val="005722F8"/>
    <w:rsid w:val="0057302B"/>
    <w:rsid w:val="00573664"/>
    <w:rsid w:val="0057480C"/>
    <w:rsid w:val="005756E1"/>
    <w:rsid w:val="00576727"/>
    <w:rsid w:val="00576B4A"/>
    <w:rsid w:val="00577018"/>
    <w:rsid w:val="0057735D"/>
    <w:rsid w:val="00580FE7"/>
    <w:rsid w:val="00581E73"/>
    <w:rsid w:val="00582A3E"/>
    <w:rsid w:val="00583025"/>
    <w:rsid w:val="005833BD"/>
    <w:rsid w:val="00583917"/>
    <w:rsid w:val="00583EC6"/>
    <w:rsid w:val="005848E6"/>
    <w:rsid w:val="00584B7C"/>
    <w:rsid w:val="00584D35"/>
    <w:rsid w:val="00584E1C"/>
    <w:rsid w:val="00586CCC"/>
    <w:rsid w:val="00586CD6"/>
    <w:rsid w:val="00590B8F"/>
    <w:rsid w:val="00590C78"/>
    <w:rsid w:val="0059242F"/>
    <w:rsid w:val="00592699"/>
    <w:rsid w:val="005926AB"/>
    <w:rsid w:val="005933B8"/>
    <w:rsid w:val="005952A7"/>
    <w:rsid w:val="00595CA4"/>
    <w:rsid w:val="00596DEB"/>
    <w:rsid w:val="00596F53"/>
    <w:rsid w:val="005972BE"/>
    <w:rsid w:val="00597FCC"/>
    <w:rsid w:val="005A0718"/>
    <w:rsid w:val="005A106E"/>
    <w:rsid w:val="005A158C"/>
    <w:rsid w:val="005A17A0"/>
    <w:rsid w:val="005A193E"/>
    <w:rsid w:val="005A2142"/>
    <w:rsid w:val="005A2B1E"/>
    <w:rsid w:val="005A379D"/>
    <w:rsid w:val="005A3875"/>
    <w:rsid w:val="005A3B65"/>
    <w:rsid w:val="005A3B92"/>
    <w:rsid w:val="005A3E76"/>
    <w:rsid w:val="005A4198"/>
    <w:rsid w:val="005A41EA"/>
    <w:rsid w:val="005A4816"/>
    <w:rsid w:val="005A4BDE"/>
    <w:rsid w:val="005A680A"/>
    <w:rsid w:val="005A6977"/>
    <w:rsid w:val="005A75D3"/>
    <w:rsid w:val="005B1678"/>
    <w:rsid w:val="005B26A1"/>
    <w:rsid w:val="005B33A1"/>
    <w:rsid w:val="005B3450"/>
    <w:rsid w:val="005B35FF"/>
    <w:rsid w:val="005B4040"/>
    <w:rsid w:val="005B50B3"/>
    <w:rsid w:val="005B59B4"/>
    <w:rsid w:val="005C0D49"/>
    <w:rsid w:val="005C1FE7"/>
    <w:rsid w:val="005C22A2"/>
    <w:rsid w:val="005C3736"/>
    <w:rsid w:val="005C37E7"/>
    <w:rsid w:val="005C3D80"/>
    <w:rsid w:val="005C411F"/>
    <w:rsid w:val="005C442B"/>
    <w:rsid w:val="005C46AA"/>
    <w:rsid w:val="005C46D5"/>
    <w:rsid w:val="005C49BE"/>
    <w:rsid w:val="005C4A79"/>
    <w:rsid w:val="005C5A68"/>
    <w:rsid w:val="005C6AFC"/>
    <w:rsid w:val="005C6CE2"/>
    <w:rsid w:val="005C6F0E"/>
    <w:rsid w:val="005C7321"/>
    <w:rsid w:val="005D014F"/>
    <w:rsid w:val="005D0324"/>
    <w:rsid w:val="005D0FD8"/>
    <w:rsid w:val="005D0FFB"/>
    <w:rsid w:val="005D1346"/>
    <w:rsid w:val="005D16D5"/>
    <w:rsid w:val="005D1C69"/>
    <w:rsid w:val="005D4A84"/>
    <w:rsid w:val="005D54A2"/>
    <w:rsid w:val="005D5721"/>
    <w:rsid w:val="005D5D20"/>
    <w:rsid w:val="005D71AD"/>
    <w:rsid w:val="005E01AD"/>
    <w:rsid w:val="005E0A5D"/>
    <w:rsid w:val="005E1329"/>
    <w:rsid w:val="005E13EE"/>
    <w:rsid w:val="005E3874"/>
    <w:rsid w:val="005E398C"/>
    <w:rsid w:val="005E4300"/>
    <w:rsid w:val="005E58FE"/>
    <w:rsid w:val="005E60B9"/>
    <w:rsid w:val="005E66DD"/>
    <w:rsid w:val="005E75C7"/>
    <w:rsid w:val="005E76D4"/>
    <w:rsid w:val="005E7A8F"/>
    <w:rsid w:val="005F01F8"/>
    <w:rsid w:val="005F0813"/>
    <w:rsid w:val="005F0D5E"/>
    <w:rsid w:val="005F1291"/>
    <w:rsid w:val="005F1E01"/>
    <w:rsid w:val="005F239B"/>
    <w:rsid w:val="005F2DBD"/>
    <w:rsid w:val="005F3711"/>
    <w:rsid w:val="005F3B57"/>
    <w:rsid w:val="005F4FE9"/>
    <w:rsid w:val="005F5137"/>
    <w:rsid w:val="005F52BE"/>
    <w:rsid w:val="005F62CD"/>
    <w:rsid w:val="005F637D"/>
    <w:rsid w:val="005F648D"/>
    <w:rsid w:val="006004A6"/>
    <w:rsid w:val="00602592"/>
    <w:rsid w:val="006028C4"/>
    <w:rsid w:val="0060372F"/>
    <w:rsid w:val="00605987"/>
    <w:rsid w:val="00605AC7"/>
    <w:rsid w:val="00605F5F"/>
    <w:rsid w:val="00606714"/>
    <w:rsid w:val="00606F7B"/>
    <w:rsid w:val="00607340"/>
    <w:rsid w:val="00607394"/>
    <w:rsid w:val="00607522"/>
    <w:rsid w:val="00607CFE"/>
    <w:rsid w:val="006102B6"/>
    <w:rsid w:val="006103A1"/>
    <w:rsid w:val="00611B94"/>
    <w:rsid w:val="00612E71"/>
    <w:rsid w:val="00612FEE"/>
    <w:rsid w:val="0061339D"/>
    <w:rsid w:val="0061371B"/>
    <w:rsid w:val="0061382A"/>
    <w:rsid w:val="006138DA"/>
    <w:rsid w:val="00613B74"/>
    <w:rsid w:val="00613CA3"/>
    <w:rsid w:val="00614B18"/>
    <w:rsid w:val="00614C20"/>
    <w:rsid w:val="0061571D"/>
    <w:rsid w:val="0061619B"/>
    <w:rsid w:val="00616914"/>
    <w:rsid w:val="00616CB2"/>
    <w:rsid w:val="0061754F"/>
    <w:rsid w:val="006230FC"/>
    <w:rsid w:val="00623CB0"/>
    <w:rsid w:val="00624351"/>
    <w:rsid w:val="006245F4"/>
    <w:rsid w:val="00625846"/>
    <w:rsid w:val="0062602F"/>
    <w:rsid w:val="00626A65"/>
    <w:rsid w:val="00626D5E"/>
    <w:rsid w:val="00627323"/>
    <w:rsid w:val="006278CB"/>
    <w:rsid w:val="006306C6"/>
    <w:rsid w:val="006311DE"/>
    <w:rsid w:val="00631C73"/>
    <w:rsid w:val="00631F88"/>
    <w:rsid w:val="00632AB6"/>
    <w:rsid w:val="00633EA2"/>
    <w:rsid w:val="0063403F"/>
    <w:rsid w:val="00634D4E"/>
    <w:rsid w:val="00634E23"/>
    <w:rsid w:val="006357AE"/>
    <w:rsid w:val="00636E4A"/>
    <w:rsid w:val="0064145D"/>
    <w:rsid w:val="00643522"/>
    <w:rsid w:val="00643EE9"/>
    <w:rsid w:val="0064483A"/>
    <w:rsid w:val="00644F97"/>
    <w:rsid w:val="00645C8A"/>
    <w:rsid w:val="00646B06"/>
    <w:rsid w:val="00647973"/>
    <w:rsid w:val="006517DD"/>
    <w:rsid w:val="00651DE5"/>
    <w:rsid w:val="0065261E"/>
    <w:rsid w:val="0065386A"/>
    <w:rsid w:val="00654358"/>
    <w:rsid w:val="006548A9"/>
    <w:rsid w:val="00654B93"/>
    <w:rsid w:val="00655564"/>
    <w:rsid w:val="006563A4"/>
    <w:rsid w:val="0065701C"/>
    <w:rsid w:val="00657812"/>
    <w:rsid w:val="00657961"/>
    <w:rsid w:val="0066021C"/>
    <w:rsid w:val="00661A29"/>
    <w:rsid w:val="00662496"/>
    <w:rsid w:val="00662D50"/>
    <w:rsid w:val="00662FD4"/>
    <w:rsid w:val="006635CC"/>
    <w:rsid w:val="006639EB"/>
    <w:rsid w:val="006640FD"/>
    <w:rsid w:val="00664ADF"/>
    <w:rsid w:val="00664BEA"/>
    <w:rsid w:val="0066526D"/>
    <w:rsid w:val="0066558C"/>
    <w:rsid w:val="00665BCE"/>
    <w:rsid w:val="00665E00"/>
    <w:rsid w:val="00666BDB"/>
    <w:rsid w:val="0067004E"/>
    <w:rsid w:val="006705F3"/>
    <w:rsid w:val="00671116"/>
    <w:rsid w:val="006713E9"/>
    <w:rsid w:val="00671423"/>
    <w:rsid w:val="006720B5"/>
    <w:rsid w:val="00672564"/>
    <w:rsid w:val="00672E19"/>
    <w:rsid w:val="00673203"/>
    <w:rsid w:val="0067446E"/>
    <w:rsid w:val="00675EF6"/>
    <w:rsid w:val="006761AF"/>
    <w:rsid w:val="00677EC7"/>
    <w:rsid w:val="00680D72"/>
    <w:rsid w:val="00681565"/>
    <w:rsid w:val="00682512"/>
    <w:rsid w:val="0068257E"/>
    <w:rsid w:val="00686C31"/>
    <w:rsid w:val="0068757F"/>
    <w:rsid w:val="006877DB"/>
    <w:rsid w:val="00691C91"/>
    <w:rsid w:val="0069297D"/>
    <w:rsid w:val="00692A9D"/>
    <w:rsid w:val="006930C0"/>
    <w:rsid w:val="006930D2"/>
    <w:rsid w:val="00693FD5"/>
    <w:rsid w:val="0069487C"/>
    <w:rsid w:val="00694DDB"/>
    <w:rsid w:val="00694E05"/>
    <w:rsid w:val="00694ECF"/>
    <w:rsid w:val="006955BB"/>
    <w:rsid w:val="00695CC0"/>
    <w:rsid w:val="00696037"/>
    <w:rsid w:val="0069779D"/>
    <w:rsid w:val="006978D4"/>
    <w:rsid w:val="006979D5"/>
    <w:rsid w:val="006A1EFD"/>
    <w:rsid w:val="006A20E7"/>
    <w:rsid w:val="006A22C9"/>
    <w:rsid w:val="006A26E3"/>
    <w:rsid w:val="006A2A56"/>
    <w:rsid w:val="006A3842"/>
    <w:rsid w:val="006A38BE"/>
    <w:rsid w:val="006A41DB"/>
    <w:rsid w:val="006A461B"/>
    <w:rsid w:val="006A46E0"/>
    <w:rsid w:val="006A54E7"/>
    <w:rsid w:val="006A5BDD"/>
    <w:rsid w:val="006A615A"/>
    <w:rsid w:val="006A62ED"/>
    <w:rsid w:val="006A6848"/>
    <w:rsid w:val="006A6AF7"/>
    <w:rsid w:val="006A6C76"/>
    <w:rsid w:val="006A6F7D"/>
    <w:rsid w:val="006A77EE"/>
    <w:rsid w:val="006A7AFF"/>
    <w:rsid w:val="006A7B95"/>
    <w:rsid w:val="006B0360"/>
    <w:rsid w:val="006B0D45"/>
    <w:rsid w:val="006B191A"/>
    <w:rsid w:val="006B1928"/>
    <w:rsid w:val="006B3032"/>
    <w:rsid w:val="006B39AC"/>
    <w:rsid w:val="006B3B06"/>
    <w:rsid w:val="006B430B"/>
    <w:rsid w:val="006B4AAD"/>
    <w:rsid w:val="006B5F53"/>
    <w:rsid w:val="006C0DE3"/>
    <w:rsid w:val="006C0EBF"/>
    <w:rsid w:val="006C1D25"/>
    <w:rsid w:val="006C2416"/>
    <w:rsid w:val="006C252D"/>
    <w:rsid w:val="006C3F49"/>
    <w:rsid w:val="006C514E"/>
    <w:rsid w:val="006C5940"/>
    <w:rsid w:val="006C5DCC"/>
    <w:rsid w:val="006C5FD9"/>
    <w:rsid w:val="006C62DE"/>
    <w:rsid w:val="006C7BD6"/>
    <w:rsid w:val="006C7DCA"/>
    <w:rsid w:val="006C7F99"/>
    <w:rsid w:val="006D0019"/>
    <w:rsid w:val="006D01ED"/>
    <w:rsid w:val="006D1483"/>
    <w:rsid w:val="006D24A8"/>
    <w:rsid w:val="006D2DB7"/>
    <w:rsid w:val="006D2DF2"/>
    <w:rsid w:val="006D3139"/>
    <w:rsid w:val="006D36F6"/>
    <w:rsid w:val="006D4BA7"/>
    <w:rsid w:val="006D6AD6"/>
    <w:rsid w:val="006D7347"/>
    <w:rsid w:val="006E08E9"/>
    <w:rsid w:val="006E1213"/>
    <w:rsid w:val="006E16CF"/>
    <w:rsid w:val="006E1955"/>
    <w:rsid w:val="006E1CA6"/>
    <w:rsid w:val="006E21B0"/>
    <w:rsid w:val="006E2488"/>
    <w:rsid w:val="006E2A6A"/>
    <w:rsid w:val="006E313B"/>
    <w:rsid w:val="006E4121"/>
    <w:rsid w:val="006E59B9"/>
    <w:rsid w:val="006E5CC6"/>
    <w:rsid w:val="006E68F9"/>
    <w:rsid w:val="006F0DDC"/>
    <w:rsid w:val="006F10C5"/>
    <w:rsid w:val="006F110E"/>
    <w:rsid w:val="006F113B"/>
    <w:rsid w:val="006F11FD"/>
    <w:rsid w:val="006F1841"/>
    <w:rsid w:val="006F3908"/>
    <w:rsid w:val="006F3E5A"/>
    <w:rsid w:val="006F437F"/>
    <w:rsid w:val="006F4A77"/>
    <w:rsid w:val="006F4A91"/>
    <w:rsid w:val="006F7501"/>
    <w:rsid w:val="006F7999"/>
    <w:rsid w:val="00700180"/>
    <w:rsid w:val="0070379D"/>
    <w:rsid w:val="007038AE"/>
    <w:rsid w:val="00704AFB"/>
    <w:rsid w:val="00705CC6"/>
    <w:rsid w:val="00706E95"/>
    <w:rsid w:val="007071A6"/>
    <w:rsid w:val="00710A56"/>
    <w:rsid w:val="00710DC0"/>
    <w:rsid w:val="007120AC"/>
    <w:rsid w:val="00712321"/>
    <w:rsid w:val="007130E4"/>
    <w:rsid w:val="0071374D"/>
    <w:rsid w:val="00713C34"/>
    <w:rsid w:val="00714E8E"/>
    <w:rsid w:val="00714FDF"/>
    <w:rsid w:val="007151B1"/>
    <w:rsid w:val="007158E0"/>
    <w:rsid w:val="00716DF9"/>
    <w:rsid w:val="007200CA"/>
    <w:rsid w:val="007200DD"/>
    <w:rsid w:val="00721413"/>
    <w:rsid w:val="0072160A"/>
    <w:rsid w:val="00721B45"/>
    <w:rsid w:val="00721CD4"/>
    <w:rsid w:val="007220AA"/>
    <w:rsid w:val="00722F21"/>
    <w:rsid w:val="007241E4"/>
    <w:rsid w:val="00724566"/>
    <w:rsid w:val="007245D6"/>
    <w:rsid w:val="00724796"/>
    <w:rsid w:val="007247F5"/>
    <w:rsid w:val="00724DF6"/>
    <w:rsid w:val="007257AF"/>
    <w:rsid w:val="00725CAA"/>
    <w:rsid w:val="00725F5A"/>
    <w:rsid w:val="00726639"/>
    <w:rsid w:val="00726A4D"/>
    <w:rsid w:val="0072750A"/>
    <w:rsid w:val="00727F54"/>
    <w:rsid w:val="0073142C"/>
    <w:rsid w:val="007328BC"/>
    <w:rsid w:val="00735DE8"/>
    <w:rsid w:val="00736502"/>
    <w:rsid w:val="0073670D"/>
    <w:rsid w:val="00737D87"/>
    <w:rsid w:val="00740D03"/>
    <w:rsid w:val="00742863"/>
    <w:rsid w:val="00742FFC"/>
    <w:rsid w:val="00743024"/>
    <w:rsid w:val="00743CB8"/>
    <w:rsid w:val="0074424A"/>
    <w:rsid w:val="00744CC2"/>
    <w:rsid w:val="00744DD5"/>
    <w:rsid w:val="00744ECE"/>
    <w:rsid w:val="007460C2"/>
    <w:rsid w:val="007468F3"/>
    <w:rsid w:val="007472A3"/>
    <w:rsid w:val="00750C1E"/>
    <w:rsid w:val="00752CEB"/>
    <w:rsid w:val="00753180"/>
    <w:rsid w:val="007540E0"/>
    <w:rsid w:val="00754EC3"/>
    <w:rsid w:val="007574FD"/>
    <w:rsid w:val="007576D9"/>
    <w:rsid w:val="007611E3"/>
    <w:rsid w:val="0076192E"/>
    <w:rsid w:val="007630BA"/>
    <w:rsid w:val="0076509C"/>
    <w:rsid w:val="007667E7"/>
    <w:rsid w:val="0076696E"/>
    <w:rsid w:val="00770CC3"/>
    <w:rsid w:val="00771200"/>
    <w:rsid w:val="007712B4"/>
    <w:rsid w:val="00772855"/>
    <w:rsid w:val="00773215"/>
    <w:rsid w:val="00773469"/>
    <w:rsid w:val="007734ED"/>
    <w:rsid w:val="00773DF3"/>
    <w:rsid w:val="00773FDC"/>
    <w:rsid w:val="0077411B"/>
    <w:rsid w:val="0077444C"/>
    <w:rsid w:val="00775C00"/>
    <w:rsid w:val="00775DF7"/>
    <w:rsid w:val="007768F9"/>
    <w:rsid w:val="00776AEA"/>
    <w:rsid w:val="00780B3B"/>
    <w:rsid w:val="007814AB"/>
    <w:rsid w:val="0078177F"/>
    <w:rsid w:val="007818F3"/>
    <w:rsid w:val="00782933"/>
    <w:rsid w:val="00782E05"/>
    <w:rsid w:val="00783358"/>
    <w:rsid w:val="00785040"/>
    <w:rsid w:val="00786400"/>
    <w:rsid w:val="007867B0"/>
    <w:rsid w:val="00786991"/>
    <w:rsid w:val="00786AB7"/>
    <w:rsid w:val="00786AB8"/>
    <w:rsid w:val="00786F76"/>
    <w:rsid w:val="00787376"/>
    <w:rsid w:val="00787BD5"/>
    <w:rsid w:val="0079022C"/>
    <w:rsid w:val="007907D0"/>
    <w:rsid w:val="00790E00"/>
    <w:rsid w:val="0079274B"/>
    <w:rsid w:val="00792930"/>
    <w:rsid w:val="00793BEA"/>
    <w:rsid w:val="00793E58"/>
    <w:rsid w:val="00794546"/>
    <w:rsid w:val="00795F2E"/>
    <w:rsid w:val="0079746D"/>
    <w:rsid w:val="007A3CFD"/>
    <w:rsid w:val="007A4313"/>
    <w:rsid w:val="007A4E00"/>
    <w:rsid w:val="007A54DA"/>
    <w:rsid w:val="007A5D48"/>
    <w:rsid w:val="007A607E"/>
    <w:rsid w:val="007A7208"/>
    <w:rsid w:val="007A772A"/>
    <w:rsid w:val="007A7FB9"/>
    <w:rsid w:val="007B0AD6"/>
    <w:rsid w:val="007B0C5A"/>
    <w:rsid w:val="007B1077"/>
    <w:rsid w:val="007B1218"/>
    <w:rsid w:val="007B2341"/>
    <w:rsid w:val="007B4A5E"/>
    <w:rsid w:val="007B501E"/>
    <w:rsid w:val="007B5226"/>
    <w:rsid w:val="007B53E2"/>
    <w:rsid w:val="007B5485"/>
    <w:rsid w:val="007B5A6F"/>
    <w:rsid w:val="007B62A6"/>
    <w:rsid w:val="007B7DDD"/>
    <w:rsid w:val="007B7EB4"/>
    <w:rsid w:val="007C04BE"/>
    <w:rsid w:val="007C0C4F"/>
    <w:rsid w:val="007C0FF3"/>
    <w:rsid w:val="007C1CA5"/>
    <w:rsid w:val="007C26E5"/>
    <w:rsid w:val="007C3532"/>
    <w:rsid w:val="007C4114"/>
    <w:rsid w:val="007C43ED"/>
    <w:rsid w:val="007C547C"/>
    <w:rsid w:val="007C6A09"/>
    <w:rsid w:val="007C76C2"/>
    <w:rsid w:val="007C7DDC"/>
    <w:rsid w:val="007C7F5F"/>
    <w:rsid w:val="007D11B6"/>
    <w:rsid w:val="007D2739"/>
    <w:rsid w:val="007D2D18"/>
    <w:rsid w:val="007D30B0"/>
    <w:rsid w:val="007D3413"/>
    <w:rsid w:val="007D368B"/>
    <w:rsid w:val="007D4672"/>
    <w:rsid w:val="007D5B2E"/>
    <w:rsid w:val="007D5FA2"/>
    <w:rsid w:val="007D7145"/>
    <w:rsid w:val="007D776F"/>
    <w:rsid w:val="007E04F5"/>
    <w:rsid w:val="007E0E30"/>
    <w:rsid w:val="007E15F8"/>
    <w:rsid w:val="007E1EF9"/>
    <w:rsid w:val="007E24F5"/>
    <w:rsid w:val="007E38E2"/>
    <w:rsid w:val="007E3F32"/>
    <w:rsid w:val="007E5077"/>
    <w:rsid w:val="007E7108"/>
    <w:rsid w:val="007F0B26"/>
    <w:rsid w:val="007F1222"/>
    <w:rsid w:val="007F1AE7"/>
    <w:rsid w:val="007F2D71"/>
    <w:rsid w:val="007F30D5"/>
    <w:rsid w:val="007F3349"/>
    <w:rsid w:val="007F3C22"/>
    <w:rsid w:val="007F4744"/>
    <w:rsid w:val="007F4C8E"/>
    <w:rsid w:val="007F5C96"/>
    <w:rsid w:val="007F5D49"/>
    <w:rsid w:val="007F763F"/>
    <w:rsid w:val="007F7D49"/>
    <w:rsid w:val="007F7E18"/>
    <w:rsid w:val="007F7F25"/>
    <w:rsid w:val="00800429"/>
    <w:rsid w:val="008009A2"/>
    <w:rsid w:val="00801D31"/>
    <w:rsid w:val="00801D74"/>
    <w:rsid w:val="00801EAE"/>
    <w:rsid w:val="008022DF"/>
    <w:rsid w:val="00803146"/>
    <w:rsid w:val="00803FF7"/>
    <w:rsid w:val="0080403B"/>
    <w:rsid w:val="00805295"/>
    <w:rsid w:val="008057FD"/>
    <w:rsid w:val="00805D44"/>
    <w:rsid w:val="00806B79"/>
    <w:rsid w:val="00807677"/>
    <w:rsid w:val="00807EBC"/>
    <w:rsid w:val="0081054B"/>
    <w:rsid w:val="008105E5"/>
    <w:rsid w:val="0081168F"/>
    <w:rsid w:val="00811867"/>
    <w:rsid w:val="008119DB"/>
    <w:rsid w:val="00812058"/>
    <w:rsid w:val="00813AF3"/>
    <w:rsid w:val="00813E0A"/>
    <w:rsid w:val="0081434D"/>
    <w:rsid w:val="00814CED"/>
    <w:rsid w:val="00815BE1"/>
    <w:rsid w:val="00816668"/>
    <w:rsid w:val="008166AD"/>
    <w:rsid w:val="00816EBA"/>
    <w:rsid w:val="00820CF5"/>
    <w:rsid w:val="00821463"/>
    <w:rsid w:val="008223BC"/>
    <w:rsid w:val="00822702"/>
    <w:rsid w:val="0082437D"/>
    <w:rsid w:val="00824851"/>
    <w:rsid w:val="00824AC7"/>
    <w:rsid w:val="00824ECD"/>
    <w:rsid w:val="008251CA"/>
    <w:rsid w:val="008269C4"/>
    <w:rsid w:val="00827BC1"/>
    <w:rsid w:val="00827E30"/>
    <w:rsid w:val="00831604"/>
    <w:rsid w:val="00831FDA"/>
    <w:rsid w:val="008323FF"/>
    <w:rsid w:val="008327F7"/>
    <w:rsid w:val="008329A5"/>
    <w:rsid w:val="0083302E"/>
    <w:rsid w:val="00833FF5"/>
    <w:rsid w:val="0083447B"/>
    <w:rsid w:val="00834857"/>
    <w:rsid w:val="00835844"/>
    <w:rsid w:val="00835C32"/>
    <w:rsid w:val="008377BB"/>
    <w:rsid w:val="008402E2"/>
    <w:rsid w:val="00840671"/>
    <w:rsid w:val="00840725"/>
    <w:rsid w:val="008409BC"/>
    <w:rsid w:val="00840E72"/>
    <w:rsid w:val="008412C3"/>
    <w:rsid w:val="0084148F"/>
    <w:rsid w:val="008414C2"/>
    <w:rsid w:val="008428A0"/>
    <w:rsid w:val="00842A26"/>
    <w:rsid w:val="008433DA"/>
    <w:rsid w:val="0084343D"/>
    <w:rsid w:val="008434F1"/>
    <w:rsid w:val="008440C1"/>
    <w:rsid w:val="008445AD"/>
    <w:rsid w:val="00844857"/>
    <w:rsid w:val="00845D4B"/>
    <w:rsid w:val="008462FE"/>
    <w:rsid w:val="008504F1"/>
    <w:rsid w:val="00850A62"/>
    <w:rsid w:val="00850C19"/>
    <w:rsid w:val="0085113B"/>
    <w:rsid w:val="00851209"/>
    <w:rsid w:val="008522F7"/>
    <w:rsid w:val="008524F6"/>
    <w:rsid w:val="00852D9F"/>
    <w:rsid w:val="00852DF6"/>
    <w:rsid w:val="008545C1"/>
    <w:rsid w:val="0085473B"/>
    <w:rsid w:val="00855A69"/>
    <w:rsid w:val="008563BF"/>
    <w:rsid w:val="00856931"/>
    <w:rsid w:val="00856B70"/>
    <w:rsid w:val="00857322"/>
    <w:rsid w:val="008608D0"/>
    <w:rsid w:val="0086096B"/>
    <w:rsid w:val="00860D9E"/>
    <w:rsid w:val="00860E24"/>
    <w:rsid w:val="0086102F"/>
    <w:rsid w:val="00863441"/>
    <w:rsid w:val="00864B97"/>
    <w:rsid w:val="00866A93"/>
    <w:rsid w:val="00867646"/>
    <w:rsid w:val="00870493"/>
    <w:rsid w:val="00870FE9"/>
    <w:rsid w:val="00872361"/>
    <w:rsid w:val="00872518"/>
    <w:rsid w:val="00874279"/>
    <w:rsid w:val="008749B0"/>
    <w:rsid w:val="00874D5B"/>
    <w:rsid w:val="00875D3D"/>
    <w:rsid w:val="008762B5"/>
    <w:rsid w:val="008762D6"/>
    <w:rsid w:val="008769E7"/>
    <w:rsid w:val="00876C3D"/>
    <w:rsid w:val="008774A6"/>
    <w:rsid w:val="00877FFE"/>
    <w:rsid w:val="0088085A"/>
    <w:rsid w:val="00880D1C"/>
    <w:rsid w:val="00881BCF"/>
    <w:rsid w:val="008830BF"/>
    <w:rsid w:val="00886007"/>
    <w:rsid w:val="008862EC"/>
    <w:rsid w:val="00886942"/>
    <w:rsid w:val="008871F0"/>
    <w:rsid w:val="00890E55"/>
    <w:rsid w:val="00891442"/>
    <w:rsid w:val="0089397E"/>
    <w:rsid w:val="00894206"/>
    <w:rsid w:val="00894ECB"/>
    <w:rsid w:val="008950B7"/>
    <w:rsid w:val="008952BF"/>
    <w:rsid w:val="00895822"/>
    <w:rsid w:val="00895B72"/>
    <w:rsid w:val="008969B0"/>
    <w:rsid w:val="00896C42"/>
    <w:rsid w:val="008A0831"/>
    <w:rsid w:val="008A0CFC"/>
    <w:rsid w:val="008A0E46"/>
    <w:rsid w:val="008A1867"/>
    <w:rsid w:val="008A22BF"/>
    <w:rsid w:val="008A2351"/>
    <w:rsid w:val="008A2552"/>
    <w:rsid w:val="008A36B7"/>
    <w:rsid w:val="008A3C9A"/>
    <w:rsid w:val="008A4D2A"/>
    <w:rsid w:val="008A57AC"/>
    <w:rsid w:val="008A7B75"/>
    <w:rsid w:val="008A7FB7"/>
    <w:rsid w:val="008B0289"/>
    <w:rsid w:val="008B26B0"/>
    <w:rsid w:val="008B280D"/>
    <w:rsid w:val="008B2BE8"/>
    <w:rsid w:val="008B4B28"/>
    <w:rsid w:val="008B6220"/>
    <w:rsid w:val="008B6703"/>
    <w:rsid w:val="008B6CCF"/>
    <w:rsid w:val="008B7E23"/>
    <w:rsid w:val="008B7E9D"/>
    <w:rsid w:val="008C09BC"/>
    <w:rsid w:val="008C291B"/>
    <w:rsid w:val="008C2D85"/>
    <w:rsid w:val="008C338A"/>
    <w:rsid w:val="008C3C68"/>
    <w:rsid w:val="008C62D8"/>
    <w:rsid w:val="008C674C"/>
    <w:rsid w:val="008C6B97"/>
    <w:rsid w:val="008C761B"/>
    <w:rsid w:val="008C7DF4"/>
    <w:rsid w:val="008D0126"/>
    <w:rsid w:val="008D0136"/>
    <w:rsid w:val="008D1535"/>
    <w:rsid w:val="008D2A0B"/>
    <w:rsid w:val="008D2BC5"/>
    <w:rsid w:val="008D2D73"/>
    <w:rsid w:val="008D2FA6"/>
    <w:rsid w:val="008D394C"/>
    <w:rsid w:val="008D49DF"/>
    <w:rsid w:val="008D6199"/>
    <w:rsid w:val="008D6610"/>
    <w:rsid w:val="008D7C49"/>
    <w:rsid w:val="008D7EA9"/>
    <w:rsid w:val="008E1715"/>
    <w:rsid w:val="008E178C"/>
    <w:rsid w:val="008E35F1"/>
    <w:rsid w:val="008E3919"/>
    <w:rsid w:val="008E3A75"/>
    <w:rsid w:val="008E4FB5"/>
    <w:rsid w:val="008E4FD0"/>
    <w:rsid w:val="008E50DA"/>
    <w:rsid w:val="008E5CE9"/>
    <w:rsid w:val="008E5E71"/>
    <w:rsid w:val="008E6898"/>
    <w:rsid w:val="008E7A9A"/>
    <w:rsid w:val="008E7EBE"/>
    <w:rsid w:val="008F1018"/>
    <w:rsid w:val="008F111F"/>
    <w:rsid w:val="008F17A7"/>
    <w:rsid w:val="008F27C4"/>
    <w:rsid w:val="008F2F28"/>
    <w:rsid w:val="008F3701"/>
    <w:rsid w:val="008F5E92"/>
    <w:rsid w:val="008F5EA0"/>
    <w:rsid w:val="009002C7"/>
    <w:rsid w:val="00901AD3"/>
    <w:rsid w:val="00901FA8"/>
    <w:rsid w:val="009024A1"/>
    <w:rsid w:val="009029B6"/>
    <w:rsid w:val="009029C0"/>
    <w:rsid w:val="00902F78"/>
    <w:rsid w:val="0090481B"/>
    <w:rsid w:val="009051F7"/>
    <w:rsid w:val="00905CE7"/>
    <w:rsid w:val="009065CD"/>
    <w:rsid w:val="00906E65"/>
    <w:rsid w:val="009101A7"/>
    <w:rsid w:val="0091184D"/>
    <w:rsid w:val="00912270"/>
    <w:rsid w:val="00912946"/>
    <w:rsid w:val="009129B1"/>
    <w:rsid w:val="00913960"/>
    <w:rsid w:val="009148CA"/>
    <w:rsid w:val="0091648F"/>
    <w:rsid w:val="00916F6D"/>
    <w:rsid w:val="0091746D"/>
    <w:rsid w:val="00917A81"/>
    <w:rsid w:val="00920648"/>
    <w:rsid w:val="009210E2"/>
    <w:rsid w:val="00921754"/>
    <w:rsid w:val="00922ABD"/>
    <w:rsid w:val="0092306A"/>
    <w:rsid w:val="009232C0"/>
    <w:rsid w:val="0092350E"/>
    <w:rsid w:val="009247D6"/>
    <w:rsid w:val="00925292"/>
    <w:rsid w:val="009253D0"/>
    <w:rsid w:val="009258DD"/>
    <w:rsid w:val="00926C96"/>
    <w:rsid w:val="0092767C"/>
    <w:rsid w:val="00930534"/>
    <w:rsid w:val="00930F98"/>
    <w:rsid w:val="0093156E"/>
    <w:rsid w:val="00932798"/>
    <w:rsid w:val="00932FED"/>
    <w:rsid w:val="00933FC0"/>
    <w:rsid w:val="00935524"/>
    <w:rsid w:val="0093602A"/>
    <w:rsid w:val="009362C6"/>
    <w:rsid w:val="00936B20"/>
    <w:rsid w:val="00936CAC"/>
    <w:rsid w:val="00936E5D"/>
    <w:rsid w:val="009379E1"/>
    <w:rsid w:val="00940701"/>
    <w:rsid w:val="0094093C"/>
    <w:rsid w:val="00940976"/>
    <w:rsid w:val="00940EE2"/>
    <w:rsid w:val="00941051"/>
    <w:rsid w:val="00941C1A"/>
    <w:rsid w:val="00942751"/>
    <w:rsid w:val="009427D4"/>
    <w:rsid w:val="00942D72"/>
    <w:rsid w:val="0094321C"/>
    <w:rsid w:val="00943E43"/>
    <w:rsid w:val="00944664"/>
    <w:rsid w:val="00945B6A"/>
    <w:rsid w:val="00946136"/>
    <w:rsid w:val="009463B8"/>
    <w:rsid w:val="00946E5A"/>
    <w:rsid w:val="00947191"/>
    <w:rsid w:val="00950036"/>
    <w:rsid w:val="0095015F"/>
    <w:rsid w:val="009502EF"/>
    <w:rsid w:val="009505C7"/>
    <w:rsid w:val="00950DA3"/>
    <w:rsid w:val="00952618"/>
    <w:rsid w:val="00952BC1"/>
    <w:rsid w:val="009530B7"/>
    <w:rsid w:val="00954425"/>
    <w:rsid w:val="009544C8"/>
    <w:rsid w:val="0095452D"/>
    <w:rsid w:val="00955BDA"/>
    <w:rsid w:val="00955C08"/>
    <w:rsid w:val="00955C9E"/>
    <w:rsid w:val="009564DD"/>
    <w:rsid w:val="00957890"/>
    <w:rsid w:val="00960306"/>
    <w:rsid w:val="00960E5A"/>
    <w:rsid w:val="00960EAC"/>
    <w:rsid w:val="00961D0E"/>
    <w:rsid w:val="00961E35"/>
    <w:rsid w:val="00964015"/>
    <w:rsid w:val="0096451A"/>
    <w:rsid w:val="009662A5"/>
    <w:rsid w:val="009663F5"/>
    <w:rsid w:val="00967529"/>
    <w:rsid w:val="009675A2"/>
    <w:rsid w:val="00972758"/>
    <w:rsid w:val="00972B2D"/>
    <w:rsid w:val="00973158"/>
    <w:rsid w:val="00973719"/>
    <w:rsid w:val="00974BD4"/>
    <w:rsid w:val="00975017"/>
    <w:rsid w:val="00975328"/>
    <w:rsid w:val="009755A5"/>
    <w:rsid w:val="00975A24"/>
    <w:rsid w:val="00976F77"/>
    <w:rsid w:val="0097713F"/>
    <w:rsid w:val="00977B0A"/>
    <w:rsid w:val="009813DE"/>
    <w:rsid w:val="0098172A"/>
    <w:rsid w:val="00982751"/>
    <w:rsid w:val="009843C2"/>
    <w:rsid w:val="009846EA"/>
    <w:rsid w:val="009847B6"/>
    <w:rsid w:val="00984A59"/>
    <w:rsid w:val="00985055"/>
    <w:rsid w:val="009851B5"/>
    <w:rsid w:val="009852C3"/>
    <w:rsid w:val="00985DE8"/>
    <w:rsid w:val="009860BC"/>
    <w:rsid w:val="009864FF"/>
    <w:rsid w:val="0099014F"/>
    <w:rsid w:val="00990BED"/>
    <w:rsid w:val="00991615"/>
    <w:rsid w:val="00991C91"/>
    <w:rsid w:val="00992B7E"/>
    <w:rsid w:val="009934A0"/>
    <w:rsid w:val="0099383D"/>
    <w:rsid w:val="00994092"/>
    <w:rsid w:val="00994545"/>
    <w:rsid w:val="0099489D"/>
    <w:rsid w:val="009948DF"/>
    <w:rsid w:val="00994CB8"/>
    <w:rsid w:val="0099530F"/>
    <w:rsid w:val="00995876"/>
    <w:rsid w:val="00995F1D"/>
    <w:rsid w:val="00995F7B"/>
    <w:rsid w:val="0099613D"/>
    <w:rsid w:val="009964B2"/>
    <w:rsid w:val="009975F3"/>
    <w:rsid w:val="009A0D82"/>
    <w:rsid w:val="009A0F8D"/>
    <w:rsid w:val="009A1350"/>
    <w:rsid w:val="009A1533"/>
    <w:rsid w:val="009A188E"/>
    <w:rsid w:val="009A2FBA"/>
    <w:rsid w:val="009A5595"/>
    <w:rsid w:val="009A645B"/>
    <w:rsid w:val="009B000A"/>
    <w:rsid w:val="009B0E73"/>
    <w:rsid w:val="009B3AD9"/>
    <w:rsid w:val="009B3D81"/>
    <w:rsid w:val="009B4121"/>
    <w:rsid w:val="009B4B99"/>
    <w:rsid w:val="009B4F46"/>
    <w:rsid w:val="009B5148"/>
    <w:rsid w:val="009B52BE"/>
    <w:rsid w:val="009B5798"/>
    <w:rsid w:val="009B5986"/>
    <w:rsid w:val="009B5B96"/>
    <w:rsid w:val="009B6B43"/>
    <w:rsid w:val="009B6D6B"/>
    <w:rsid w:val="009B7360"/>
    <w:rsid w:val="009C00B5"/>
    <w:rsid w:val="009C0F8A"/>
    <w:rsid w:val="009C11A7"/>
    <w:rsid w:val="009C1764"/>
    <w:rsid w:val="009C209F"/>
    <w:rsid w:val="009C2195"/>
    <w:rsid w:val="009C38C0"/>
    <w:rsid w:val="009C3BCF"/>
    <w:rsid w:val="009C47D6"/>
    <w:rsid w:val="009C494D"/>
    <w:rsid w:val="009C7146"/>
    <w:rsid w:val="009C78E6"/>
    <w:rsid w:val="009D0D24"/>
    <w:rsid w:val="009D0F0C"/>
    <w:rsid w:val="009D1A77"/>
    <w:rsid w:val="009D1B96"/>
    <w:rsid w:val="009D34B8"/>
    <w:rsid w:val="009D3818"/>
    <w:rsid w:val="009D3DF0"/>
    <w:rsid w:val="009D5F1C"/>
    <w:rsid w:val="009D775B"/>
    <w:rsid w:val="009E07B9"/>
    <w:rsid w:val="009E0F49"/>
    <w:rsid w:val="009E24F7"/>
    <w:rsid w:val="009E2CB4"/>
    <w:rsid w:val="009E36F1"/>
    <w:rsid w:val="009E3E91"/>
    <w:rsid w:val="009E3FCB"/>
    <w:rsid w:val="009E4593"/>
    <w:rsid w:val="009E4C90"/>
    <w:rsid w:val="009E5AD7"/>
    <w:rsid w:val="009E5B1F"/>
    <w:rsid w:val="009E606D"/>
    <w:rsid w:val="009E7586"/>
    <w:rsid w:val="009F13A6"/>
    <w:rsid w:val="009F2E76"/>
    <w:rsid w:val="009F3A6E"/>
    <w:rsid w:val="009F410E"/>
    <w:rsid w:val="009F4457"/>
    <w:rsid w:val="009F617B"/>
    <w:rsid w:val="009F6381"/>
    <w:rsid w:val="009F7715"/>
    <w:rsid w:val="009F7944"/>
    <w:rsid w:val="00A009B4"/>
    <w:rsid w:val="00A0120C"/>
    <w:rsid w:val="00A02741"/>
    <w:rsid w:val="00A027D2"/>
    <w:rsid w:val="00A02E8D"/>
    <w:rsid w:val="00A04855"/>
    <w:rsid w:val="00A053FC"/>
    <w:rsid w:val="00A0664E"/>
    <w:rsid w:val="00A066D3"/>
    <w:rsid w:val="00A06AF3"/>
    <w:rsid w:val="00A07483"/>
    <w:rsid w:val="00A07CBD"/>
    <w:rsid w:val="00A10250"/>
    <w:rsid w:val="00A10AD3"/>
    <w:rsid w:val="00A11170"/>
    <w:rsid w:val="00A12D04"/>
    <w:rsid w:val="00A143A3"/>
    <w:rsid w:val="00A14CAA"/>
    <w:rsid w:val="00A14DC1"/>
    <w:rsid w:val="00A15FF5"/>
    <w:rsid w:val="00A161D9"/>
    <w:rsid w:val="00A16959"/>
    <w:rsid w:val="00A17838"/>
    <w:rsid w:val="00A17C6F"/>
    <w:rsid w:val="00A20A38"/>
    <w:rsid w:val="00A20B92"/>
    <w:rsid w:val="00A21332"/>
    <w:rsid w:val="00A214BF"/>
    <w:rsid w:val="00A22DD2"/>
    <w:rsid w:val="00A247D9"/>
    <w:rsid w:val="00A259AD"/>
    <w:rsid w:val="00A26003"/>
    <w:rsid w:val="00A2655C"/>
    <w:rsid w:val="00A27F33"/>
    <w:rsid w:val="00A304CA"/>
    <w:rsid w:val="00A3183C"/>
    <w:rsid w:val="00A334BA"/>
    <w:rsid w:val="00A334F6"/>
    <w:rsid w:val="00A33C18"/>
    <w:rsid w:val="00A347A2"/>
    <w:rsid w:val="00A34EB9"/>
    <w:rsid w:val="00A34ED7"/>
    <w:rsid w:val="00A37869"/>
    <w:rsid w:val="00A378B9"/>
    <w:rsid w:val="00A378EA"/>
    <w:rsid w:val="00A4258C"/>
    <w:rsid w:val="00A4304E"/>
    <w:rsid w:val="00A4318D"/>
    <w:rsid w:val="00A434B3"/>
    <w:rsid w:val="00A4350A"/>
    <w:rsid w:val="00A43CC5"/>
    <w:rsid w:val="00A4440C"/>
    <w:rsid w:val="00A44558"/>
    <w:rsid w:val="00A46733"/>
    <w:rsid w:val="00A47910"/>
    <w:rsid w:val="00A47921"/>
    <w:rsid w:val="00A50523"/>
    <w:rsid w:val="00A50F6F"/>
    <w:rsid w:val="00A5144C"/>
    <w:rsid w:val="00A519A1"/>
    <w:rsid w:val="00A519B2"/>
    <w:rsid w:val="00A5259C"/>
    <w:rsid w:val="00A5260C"/>
    <w:rsid w:val="00A53E51"/>
    <w:rsid w:val="00A5599E"/>
    <w:rsid w:val="00A564B0"/>
    <w:rsid w:val="00A56ED3"/>
    <w:rsid w:val="00A57814"/>
    <w:rsid w:val="00A57837"/>
    <w:rsid w:val="00A57D06"/>
    <w:rsid w:val="00A60683"/>
    <w:rsid w:val="00A60C5B"/>
    <w:rsid w:val="00A60C78"/>
    <w:rsid w:val="00A624A1"/>
    <w:rsid w:val="00A625A6"/>
    <w:rsid w:val="00A63519"/>
    <w:rsid w:val="00A63DBC"/>
    <w:rsid w:val="00A643B8"/>
    <w:rsid w:val="00A64915"/>
    <w:rsid w:val="00A64F6F"/>
    <w:rsid w:val="00A65170"/>
    <w:rsid w:val="00A659A6"/>
    <w:rsid w:val="00A66CAB"/>
    <w:rsid w:val="00A673BD"/>
    <w:rsid w:val="00A70808"/>
    <w:rsid w:val="00A70C83"/>
    <w:rsid w:val="00A710ED"/>
    <w:rsid w:val="00A71933"/>
    <w:rsid w:val="00A71BB1"/>
    <w:rsid w:val="00A71DF7"/>
    <w:rsid w:val="00A728BE"/>
    <w:rsid w:val="00A72F3F"/>
    <w:rsid w:val="00A73014"/>
    <w:rsid w:val="00A73530"/>
    <w:rsid w:val="00A740D8"/>
    <w:rsid w:val="00A74914"/>
    <w:rsid w:val="00A75DD5"/>
    <w:rsid w:val="00A77406"/>
    <w:rsid w:val="00A80108"/>
    <w:rsid w:val="00A80CBC"/>
    <w:rsid w:val="00A8132C"/>
    <w:rsid w:val="00A81673"/>
    <w:rsid w:val="00A81D38"/>
    <w:rsid w:val="00A82793"/>
    <w:rsid w:val="00A839DB"/>
    <w:rsid w:val="00A83E70"/>
    <w:rsid w:val="00A844AD"/>
    <w:rsid w:val="00A845FA"/>
    <w:rsid w:val="00A85999"/>
    <w:rsid w:val="00A86205"/>
    <w:rsid w:val="00A86A45"/>
    <w:rsid w:val="00A870AB"/>
    <w:rsid w:val="00A874F2"/>
    <w:rsid w:val="00A904BD"/>
    <w:rsid w:val="00A9200A"/>
    <w:rsid w:val="00A922F3"/>
    <w:rsid w:val="00A923C0"/>
    <w:rsid w:val="00A92F7B"/>
    <w:rsid w:val="00A94787"/>
    <w:rsid w:val="00A94DF3"/>
    <w:rsid w:val="00A964F6"/>
    <w:rsid w:val="00A96635"/>
    <w:rsid w:val="00A972C3"/>
    <w:rsid w:val="00A97343"/>
    <w:rsid w:val="00A979C6"/>
    <w:rsid w:val="00AA0BFD"/>
    <w:rsid w:val="00AA0F59"/>
    <w:rsid w:val="00AA16BD"/>
    <w:rsid w:val="00AA27AB"/>
    <w:rsid w:val="00AA2C40"/>
    <w:rsid w:val="00AA310B"/>
    <w:rsid w:val="00AA4156"/>
    <w:rsid w:val="00AA460B"/>
    <w:rsid w:val="00AA57ED"/>
    <w:rsid w:val="00AA67EA"/>
    <w:rsid w:val="00AA6845"/>
    <w:rsid w:val="00AB006D"/>
    <w:rsid w:val="00AB0562"/>
    <w:rsid w:val="00AB1264"/>
    <w:rsid w:val="00AB1787"/>
    <w:rsid w:val="00AB1802"/>
    <w:rsid w:val="00AB2406"/>
    <w:rsid w:val="00AB27B1"/>
    <w:rsid w:val="00AB2EC2"/>
    <w:rsid w:val="00AB300D"/>
    <w:rsid w:val="00AB3993"/>
    <w:rsid w:val="00AB421D"/>
    <w:rsid w:val="00AB4A79"/>
    <w:rsid w:val="00AB6D9D"/>
    <w:rsid w:val="00AC02A6"/>
    <w:rsid w:val="00AC0E3F"/>
    <w:rsid w:val="00AC11C7"/>
    <w:rsid w:val="00AC174B"/>
    <w:rsid w:val="00AC202F"/>
    <w:rsid w:val="00AC2148"/>
    <w:rsid w:val="00AC2288"/>
    <w:rsid w:val="00AC2A64"/>
    <w:rsid w:val="00AC2FE6"/>
    <w:rsid w:val="00AC3129"/>
    <w:rsid w:val="00AC5B94"/>
    <w:rsid w:val="00AC5F05"/>
    <w:rsid w:val="00AC658E"/>
    <w:rsid w:val="00AC65BD"/>
    <w:rsid w:val="00AC6CA1"/>
    <w:rsid w:val="00AC7482"/>
    <w:rsid w:val="00AC7F1B"/>
    <w:rsid w:val="00AC7FC8"/>
    <w:rsid w:val="00AD0904"/>
    <w:rsid w:val="00AD0E04"/>
    <w:rsid w:val="00AD16AD"/>
    <w:rsid w:val="00AD1845"/>
    <w:rsid w:val="00AD1859"/>
    <w:rsid w:val="00AD248D"/>
    <w:rsid w:val="00AD2502"/>
    <w:rsid w:val="00AD29B5"/>
    <w:rsid w:val="00AD30A7"/>
    <w:rsid w:val="00AD38D0"/>
    <w:rsid w:val="00AD4246"/>
    <w:rsid w:val="00AD4D03"/>
    <w:rsid w:val="00AD5523"/>
    <w:rsid w:val="00AD5A2A"/>
    <w:rsid w:val="00AD5A83"/>
    <w:rsid w:val="00AD5E1D"/>
    <w:rsid w:val="00AD61C4"/>
    <w:rsid w:val="00AD66A8"/>
    <w:rsid w:val="00AD696A"/>
    <w:rsid w:val="00AD6FB3"/>
    <w:rsid w:val="00AD725A"/>
    <w:rsid w:val="00AD77E3"/>
    <w:rsid w:val="00AD78DD"/>
    <w:rsid w:val="00AD7CB6"/>
    <w:rsid w:val="00AE098B"/>
    <w:rsid w:val="00AE191A"/>
    <w:rsid w:val="00AE2F9A"/>
    <w:rsid w:val="00AE31C3"/>
    <w:rsid w:val="00AE5D86"/>
    <w:rsid w:val="00AE66DE"/>
    <w:rsid w:val="00AE68F8"/>
    <w:rsid w:val="00AE772E"/>
    <w:rsid w:val="00AF01DB"/>
    <w:rsid w:val="00AF0DB7"/>
    <w:rsid w:val="00AF2C27"/>
    <w:rsid w:val="00AF2D14"/>
    <w:rsid w:val="00AF48AD"/>
    <w:rsid w:val="00AF4FFE"/>
    <w:rsid w:val="00AF64E3"/>
    <w:rsid w:val="00AF6D27"/>
    <w:rsid w:val="00B00058"/>
    <w:rsid w:val="00B004EF"/>
    <w:rsid w:val="00B00C0B"/>
    <w:rsid w:val="00B01015"/>
    <w:rsid w:val="00B0215C"/>
    <w:rsid w:val="00B0215F"/>
    <w:rsid w:val="00B0253C"/>
    <w:rsid w:val="00B026CC"/>
    <w:rsid w:val="00B02A64"/>
    <w:rsid w:val="00B03464"/>
    <w:rsid w:val="00B047CC"/>
    <w:rsid w:val="00B06716"/>
    <w:rsid w:val="00B0682B"/>
    <w:rsid w:val="00B070DC"/>
    <w:rsid w:val="00B07597"/>
    <w:rsid w:val="00B07E42"/>
    <w:rsid w:val="00B07E8E"/>
    <w:rsid w:val="00B07FA6"/>
    <w:rsid w:val="00B107F4"/>
    <w:rsid w:val="00B1092B"/>
    <w:rsid w:val="00B10B46"/>
    <w:rsid w:val="00B11FFB"/>
    <w:rsid w:val="00B124D4"/>
    <w:rsid w:val="00B126EC"/>
    <w:rsid w:val="00B131A0"/>
    <w:rsid w:val="00B13665"/>
    <w:rsid w:val="00B13C99"/>
    <w:rsid w:val="00B14197"/>
    <w:rsid w:val="00B14692"/>
    <w:rsid w:val="00B146EF"/>
    <w:rsid w:val="00B14E2E"/>
    <w:rsid w:val="00B16007"/>
    <w:rsid w:val="00B17F6D"/>
    <w:rsid w:val="00B200AD"/>
    <w:rsid w:val="00B2027A"/>
    <w:rsid w:val="00B2109D"/>
    <w:rsid w:val="00B21DC3"/>
    <w:rsid w:val="00B22622"/>
    <w:rsid w:val="00B227A8"/>
    <w:rsid w:val="00B23219"/>
    <w:rsid w:val="00B23EE8"/>
    <w:rsid w:val="00B2439F"/>
    <w:rsid w:val="00B244A4"/>
    <w:rsid w:val="00B246FA"/>
    <w:rsid w:val="00B2547A"/>
    <w:rsid w:val="00B25C3B"/>
    <w:rsid w:val="00B26D12"/>
    <w:rsid w:val="00B27815"/>
    <w:rsid w:val="00B27D13"/>
    <w:rsid w:val="00B27FEE"/>
    <w:rsid w:val="00B312F3"/>
    <w:rsid w:val="00B31574"/>
    <w:rsid w:val="00B32798"/>
    <w:rsid w:val="00B332BD"/>
    <w:rsid w:val="00B33D6A"/>
    <w:rsid w:val="00B34F64"/>
    <w:rsid w:val="00B35066"/>
    <w:rsid w:val="00B35C04"/>
    <w:rsid w:val="00B371F5"/>
    <w:rsid w:val="00B375B7"/>
    <w:rsid w:val="00B40A7C"/>
    <w:rsid w:val="00B41933"/>
    <w:rsid w:val="00B423A6"/>
    <w:rsid w:val="00B42FD8"/>
    <w:rsid w:val="00B4300C"/>
    <w:rsid w:val="00B430AD"/>
    <w:rsid w:val="00B4349B"/>
    <w:rsid w:val="00B46FBA"/>
    <w:rsid w:val="00B4703C"/>
    <w:rsid w:val="00B47731"/>
    <w:rsid w:val="00B478DC"/>
    <w:rsid w:val="00B516BB"/>
    <w:rsid w:val="00B5197A"/>
    <w:rsid w:val="00B51B60"/>
    <w:rsid w:val="00B53B3D"/>
    <w:rsid w:val="00B540BC"/>
    <w:rsid w:val="00B5467F"/>
    <w:rsid w:val="00B557A7"/>
    <w:rsid w:val="00B55D89"/>
    <w:rsid w:val="00B56574"/>
    <w:rsid w:val="00B57B18"/>
    <w:rsid w:val="00B60582"/>
    <w:rsid w:val="00B60C26"/>
    <w:rsid w:val="00B61575"/>
    <w:rsid w:val="00B619C4"/>
    <w:rsid w:val="00B62842"/>
    <w:rsid w:val="00B62AF7"/>
    <w:rsid w:val="00B62E94"/>
    <w:rsid w:val="00B633EB"/>
    <w:rsid w:val="00B6344C"/>
    <w:rsid w:val="00B6355E"/>
    <w:rsid w:val="00B64719"/>
    <w:rsid w:val="00B65B1F"/>
    <w:rsid w:val="00B67DD5"/>
    <w:rsid w:val="00B7006B"/>
    <w:rsid w:val="00B70290"/>
    <w:rsid w:val="00B71000"/>
    <w:rsid w:val="00B71165"/>
    <w:rsid w:val="00B71166"/>
    <w:rsid w:val="00B71576"/>
    <w:rsid w:val="00B715A2"/>
    <w:rsid w:val="00B719F9"/>
    <w:rsid w:val="00B7220F"/>
    <w:rsid w:val="00B72A7B"/>
    <w:rsid w:val="00B73C70"/>
    <w:rsid w:val="00B742A3"/>
    <w:rsid w:val="00B7479B"/>
    <w:rsid w:val="00B748AD"/>
    <w:rsid w:val="00B749D4"/>
    <w:rsid w:val="00B74BAA"/>
    <w:rsid w:val="00B74CFD"/>
    <w:rsid w:val="00B7501B"/>
    <w:rsid w:val="00B751B1"/>
    <w:rsid w:val="00B75533"/>
    <w:rsid w:val="00B75886"/>
    <w:rsid w:val="00B771DF"/>
    <w:rsid w:val="00B77A82"/>
    <w:rsid w:val="00B81E0A"/>
    <w:rsid w:val="00B8235B"/>
    <w:rsid w:val="00B834ED"/>
    <w:rsid w:val="00B8543B"/>
    <w:rsid w:val="00B85712"/>
    <w:rsid w:val="00B8761A"/>
    <w:rsid w:val="00B879EC"/>
    <w:rsid w:val="00B902D1"/>
    <w:rsid w:val="00B9136F"/>
    <w:rsid w:val="00B91B9D"/>
    <w:rsid w:val="00B929C6"/>
    <w:rsid w:val="00B92AF1"/>
    <w:rsid w:val="00B92F1C"/>
    <w:rsid w:val="00B93AE5"/>
    <w:rsid w:val="00B94F81"/>
    <w:rsid w:val="00B956A8"/>
    <w:rsid w:val="00B95876"/>
    <w:rsid w:val="00B9595B"/>
    <w:rsid w:val="00B9598C"/>
    <w:rsid w:val="00B95BE8"/>
    <w:rsid w:val="00B9635F"/>
    <w:rsid w:val="00B96FAD"/>
    <w:rsid w:val="00BA089D"/>
    <w:rsid w:val="00BA2BBF"/>
    <w:rsid w:val="00BA32D4"/>
    <w:rsid w:val="00BA3795"/>
    <w:rsid w:val="00BA4A31"/>
    <w:rsid w:val="00BA4D52"/>
    <w:rsid w:val="00BA504E"/>
    <w:rsid w:val="00BA50EB"/>
    <w:rsid w:val="00BA6A73"/>
    <w:rsid w:val="00BA6DAD"/>
    <w:rsid w:val="00BA72EC"/>
    <w:rsid w:val="00BB0196"/>
    <w:rsid w:val="00BB0DFF"/>
    <w:rsid w:val="00BB1071"/>
    <w:rsid w:val="00BB14D9"/>
    <w:rsid w:val="00BB155A"/>
    <w:rsid w:val="00BB2370"/>
    <w:rsid w:val="00BB2DB5"/>
    <w:rsid w:val="00BB314C"/>
    <w:rsid w:val="00BB39BC"/>
    <w:rsid w:val="00BB401F"/>
    <w:rsid w:val="00BB4573"/>
    <w:rsid w:val="00BB45F5"/>
    <w:rsid w:val="00BB4723"/>
    <w:rsid w:val="00BB4AA6"/>
    <w:rsid w:val="00BB6DB9"/>
    <w:rsid w:val="00BB6FB7"/>
    <w:rsid w:val="00BB70DD"/>
    <w:rsid w:val="00BB7319"/>
    <w:rsid w:val="00BB760D"/>
    <w:rsid w:val="00BB7B24"/>
    <w:rsid w:val="00BC0273"/>
    <w:rsid w:val="00BC0797"/>
    <w:rsid w:val="00BC15AD"/>
    <w:rsid w:val="00BC29C0"/>
    <w:rsid w:val="00BC2A75"/>
    <w:rsid w:val="00BC2D90"/>
    <w:rsid w:val="00BC3BE0"/>
    <w:rsid w:val="00BC420F"/>
    <w:rsid w:val="00BC43C6"/>
    <w:rsid w:val="00BC4A44"/>
    <w:rsid w:val="00BC54E5"/>
    <w:rsid w:val="00BC56BB"/>
    <w:rsid w:val="00BC56E9"/>
    <w:rsid w:val="00BC6139"/>
    <w:rsid w:val="00BC65DC"/>
    <w:rsid w:val="00BC685F"/>
    <w:rsid w:val="00BC6961"/>
    <w:rsid w:val="00BC735A"/>
    <w:rsid w:val="00BC7C20"/>
    <w:rsid w:val="00BC7D0A"/>
    <w:rsid w:val="00BD0C5C"/>
    <w:rsid w:val="00BD12EE"/>
    <w:rsid w:val="00BD143E"/>
    <w:rsid w:val="00BD242B"/>
    <w:rsid w:val="00BD28E1"/>
    <w:rsid w:val="00BD2C35"/>
    <w:rsid w:val="00BD3357"/>
    <w:rsid w:val="00BD38F4"/>
    <w:rsid w:val="00BD3CCA"/>
    <w:rsid w:val="00BD431A"/>
    <w:rsid w:val="00BD4571"/>
    <w:rsid w:val="00BD554F"/>
    <w:rsid w:val="00BD5A3E"/>
    <w:rsid w:val="00BD5BA7"/>
    <w:rsid w:val="00BD62E9"/>
    <w:rsid w:val="00BD7E4E"/>
    <w:rsid w:val="00BE00F8"/>
    <w:rsid w:val="00BE022E"/>
    <w:rsid w:val="00BE0315"/>
    <w:rsid w:val="00BE0A3A"/>
    <w:rsid w:val="00BE173D"/>
    <w:rsid w:val="00BE21DF"/>
    <w:rsid w:val="00BE2226"/>
    <w:rsid w:val="00BE2C0C"/>
    <w:rsid w:val="00BE4F72"/>
    <w:rsid w:val="00BE56BD"/>
    <w:rsid w:val="00BE6271"/>
    <w:rsid w:val="00BE633E"/>
    <w:rsid w:val="00BE6CBB"/>
    <w:rsid w:val="00BE6FCC"/>
    <w:rsid w:val="00BE7380"/>
    <w:rsid w:val="00BF06A6"/>
    <w:rsid w:val="00BF13F3"/>
    <w:rsid w:val="00BF1B06"/>
    <w:rsid w:val="00BF3C7E"/>
    <w:rsid w:val="00BF422C"/>
    <w:rsid w:val="00BF4232"/>
    <w:rsid w:val="00BF4F95"/>
    <w:rsid w:val="00BF51A1"/>
    <w:rsid w:val="00BF6273"/>
    <w:rsid w:val="00BF67AC"/>
    <w:rsid w:val="00C0010B"/>
    <w:rsid w:val="00C0114B"/>
    <w:rsid w:val="00C01547"/>
    <w:rsid w:val="00C022DF"/>
    <w:rsid w:val="00C0260A"/>
    <w:rsid w:val="00C03307"/>
    <w:rsid w:val="00C03D98"/>
    <w:rsid w:val="00C041EF"/>
    <w:rsid w:val="00C0450F"/>
    <w:rsid w:val="00C05C8F"/>
    <w:rsid w:val="00C06A2F"/>
    <w:rsid w:val="00C07856"/>
    <w:rsid w:val="00C104CC"/>
    <w:rsid w:val="00C12DC4"/>
    <w:rsid w:val="00C131B0"/>
    <w:rsid w:val="00C14B14"/>
    <w:rsid w:val="00C15676"/>
    <w:rsid w:val="00C16635"/>
    <w:rsid w:val="00C17DDE"/>
    <w:rsid w:val="00C204EF"/>
    <w:rsid w:val="00C21AE1"/>
    <w:rsid w:val="00C21ECD"/>
    <w:rsid w:val="00C2359D"/>
    <w:rsid w:val="00C24104"/>
    <w:rsid w:val="00C2490C"/>
    <w:rsid w:val="00C25CF8"/>
    <w:rsid w:val="00C261B0"/>
    <w:rsid w:val="00C26627"/>
    <w:rsid w:val="00C27A33"/>
    <w:rsid w:val="00C27A45"/>
    <w:rsid w:val="00C27AAA"/>
    <w:rsid w:val="00C27E5B"/>
    <w:rsid w:val="00C30361"/>
    <w:rsid w:val="00C30906"/>
    <w:rsid w:val="00C31B64"/>
    <w:rsid w:val="00C32F31"/>
    <w:rsid w:val="00C3353A"/>
    <w:rsid w:val="00C34215"/>
    <w:rsid w:val="00C34259"/>
    <w:rsid w:val="00C36858"/>
    <w:rsid w:val="00C4164F"/>
    <w:rsid w:val="00C42568"/>
    <w:rsid w:val="00C4370C"/>
    <w:rsid w:val="00C43ADE"/>
    <w:rsid w:val="00C44A00"/>
    <w:rsid w:val="00C46F5D"/>
    <w:rsid w:val="00C50880"/>
    <w:rsid w:val="00C508D5"/>
    <w:rsid w:val="00C50D52"/>
    <w:rsid w:val="00C50EDB"/>
    <w:rsid w:val="00C5126E"/>
    <w:rsid w:val="00C519A7"/>
    <w:rsid w:val="00C51ADF"/>
    <w:rsid w:val="00C51D5D"/>
    <w:rsid w:val="00C52D73"/>
    <w:rsid w:val="00C559DE"/>
    <w:rsid w:val="00C5607A"/>
    <w:rsid w:val="00C56823"/>
    <w:rsid w:val="00C56B78"/>
    <w:rsid w:val="00C56E39"/>
    <w:rsid w:val="00C571CC"/>
    <w:rsid w:val="00C57F59"/>
    <w:rsid w:val="00C6081B"/>
    <w:rsid w:val="00C60C70"/>
    <w:rsid w:val="00C60CEF"/>
    <w:rsid w:val="00C60F39"/>
    <w:rsid w:val="00C612A3"/>
    <w:rsid w:val="00C6175E"/>
    <w:rsid w:val="00C61CC6"/>
    <w:rsid w:val="00C61DBB"/>
    <w:rsid w:val="00C62123"/>
    <w:rsid w:val="00C628D7"/>
    <w:rsid w:val="00C6317D"/>
    <w:rsid w:val="00C63427"/>
    <w:rsid w:val="00C64190"/>
    <w:rsid w:val="00C64915"/>
    <w:rsid w:val="00C6528C"/>
    <w:rsid w:val="00C655E2"/>
    <w:rsid w:val="00C6594D"/>
    <w:rsid w:val="00C65FC8"/>
    <w:rsid w:val="00C700E6"/>
    <w:rsid w:val="00C70315"/>
    <w:rsid w:val="00C70438"/>
    <w:rsid w:val="00C70FC9"/>
    <w:rsid w:val="00C72012"/>
    <w:rsid w:val="00C72F8E"/>
    <w:rsid w:val="00C734FC"/>
    <w:rsid w:val="00C7375D"/>
    <w:rsid w:val="00C746DC"/>
    <w:rsid w:val="00C753BA"/>
    <w:rsid w:val="00C76F54"/>
    <w:rsid w:val="00C777F4"/>
    <w:rsid w:val="00C77B97"/>
    <w:rsid w:val="00C77E57"/>
    <w:rsid w:val="00C81BB4"/>
    <w:rsid w:val="00C8212F"/>
    <w:rsid w:val="00C82568"/>
    <w:rsid w:val="00C8277E"/>
    <w:rsid w:val="00C8304E"/>
    <w:rsid w:val="00C84D30"/>
    <w:rsid w:val="00C84DFC"/>
    <w:rsid w:val="00C85B03"/>
    <w:rsid w:val="00C863D0"/>
    <w:rsid w:val="00C86CD5"/>
    <w:rsid w:val="00C873D8"/>
    <w:rsid w:val="00C878DB"/>
    <w:rsid w:val="00C90366"/>
    <w:rsid w:val="00C908F9"/>
    <w:rsid w:val="00C9100E"/>
    <w:rsid w:val="00C91202"/>
    <w:rsid w:val="00C91994"/>
    <w:rsid w:val="00C91ACA"/>
    <w:rsid w:val="00C91CE9"/>
    <w:rsid w:val="00C91F0B"/>
    <w:rsid w:val="00C92750"/>
    <w:rsid w:val="00C938F0"/>
    <w:rsid w:val="00C93A44"/>
    <w:rsid w:val="00C9546C"/>
    <w:rsid w:val="00C9616B"/>
    <w:rsid w:val="00C97189"/>
    <w:rsid w:val="00C974EC"/>
    <w:rsid w:val="00C97AE2"/>
    <w:rsid w:val="00C97C61"/>
    <w:rsid w:val="00CA04BA"/>
    <w:rsid w:val="00CA1728"/>
    <w:rsid w:val="00CA2100"/>
    <w:rsid w:val="00CA25F7"/>
    <w:rsid w:val="00CA51D9"/>
    <w:rsid w:val="00CA566C"/>
    <w:rsid w:val="00CA5E17"/>
    <w:rsid w:val="00CA6FDC"/>
    <w:rsid w:val="00CA7B82"/>
    <w:rsid w:val="00CB01B5"/>
    <w:rsid w:val="00CB01C9"/>
    <w:rsid w:val="00CB0345"/>
    <w:rsid w:val="00CB0848"/>
    <w:rsid w:val="00CB089A"/>
    <w:rsid w:val="00CB0D81"/>
    <w:rsid w:val="00CB1003"/>
    <w:rsid w:val="00CB2FE3"/>
    <w:rsid w:val="00CB341C"/>
    <w:rsid w:val="00CB3839"/>
    <w:rsid w:val="00CB467B"/>
    <w:rsid w:val="00CB5924"/>
    <w:rsid w:val="00CB6486"/>
    <w:rsid w:val="00CB6ACD"/>
    <w:rsid w:val="00CB6C13"/>
    <w:rsid w:val="00CB6DD4"/>
    <w:rsid w:val="00CB711E"/>
    <w:rsid w:val="00CB71F2"/>
    <w:rsid w:val="00CB731C"/>
    <w:rsid w:val="00CB7C2E"/>
    <w:rsid w:val="00CB7DA9"/>
    <w:rsid w:val="00CC0222"/>
    <w:rsid w:val="00CC06A2"/>
    <w:rsid w:val="00CC0D3E"/>
    <w:rsid w:val="00CC0F91"/>
    <w:rsid w:val="00CC219A"/>
    <w:rsid w:val="00CC23C8"/>
    <w:rsid w:val="00CC364F"/>
    <w:rsid w:val="00CC44FA"/>
    <w:rsid w:val="00CC4786"/>
    <w:rsid w:val="00CC52DE"/>
    <w:rsid w:val="00CC63ED"/>
    <w:rsid w:val="00CC69A3"/>
    <w:rsid w:val="00CC7067"/>
    <w:rsid w:val="00CC7BFF"/>
    <w:rsid w:val="00CC7EE7"/>
    <w:rsid w:val="00CD024D"/>
    <w:rsid w:val="00CD0B9A"/>
    <w:rsid w:val="00CD1A86"/>
    <w:rsid w:val="00CD1DFF"/>
    <w:rsid w:val="00CD2020"/>
    <w:rsid w:val="00CD2F46"/>
    <w:rsid w:val="00CD3B30"/>
    <w:rsid w:val="00CD4FC8"/>
    <w:rsid w:val="00CD513C"/>
    <w:rsid w:val="00CD55A6"/>
    <w:rsid w:val="00CD6241"/>
    <w:rsid w:val="00CD65D0"/>
    <w:rsid w:val="00CD6C11"/>
    <w:rsid w:val="00CD7818"/>
    <w:rsid w:val="00CE0A70"/>
    <w:rsid w:val="00CE237F"/>
    <w:rsid w:val="00CE276B"/>
    <w:rsid w:val="00CE2F74"/>
    <w:rsid w:val="00CE306B"/>
    <w:rsid w:val="00CE426E"/>
    <w:rsid w:val="00CE546D"/>
    <w:rsid w:val="00CE5AF4"/>
    <w:rsid w:val="00CE64F6"/>
    <w:rsid w:val="00CE72B8"/>
    <w:rsid w:val="00CE73F4"/>
    <w:rsid w:val="00CF1A4F"/>
    <w:rsid w:val="00CF1C2D"/>
    <w:rsid w:val="00CF27F1"/>
    <w:rsid w:val="00CF386B"/>
    <w:rsid w:val="00CF3E63"/>
    <w:rsid w:val="00CF40A5"/>
    <w:rsid w:val="00CF4295"/>
    <w:rsid w:val="00CF4722"/>
    <w:rsid w:val="00CF4940"/>
    <w:rsid w:val="00CF4B22"/>
    <w:rsid w:val="00CF563A"/>
    <w:rsid w:val="00CF5F6A"/>
    <w:rsid w:val="00CF7CCB"/>
    <w:rsid w:val="00CF7F2A"/>
    <w:rsid w:val="00CF7F92"/>
    <w:rsid w:val="00D01249"/>
    <w:rsid w:val="00D01514"/>
    <w:rsid w:val="00D032A7"/>
    <w:rsid w:val="00D033B4"/>
    <w:rsid w:val="00D0361A"/>
    <w:rsid w:val="00D04F91"/>
    <w:rsid w:val="00D05520"/>
    <w:rsid w:val="00D05750"/>
    <w:rsid w:val="00D05B06"/>
    <w:rsid w:val="00D06260"/>
    <w:rsid w:val="00D07B70"/>
    <w:rsid w:val="00D07EDF"/>
    <w:rsid w:val="00D10A41"/>
    <w:rsid w:val="00D117F0"/>
    <w:rsid w:val="00D138DF"/>
    <w:rsid w:val="00D13FCB"/>
    <w:rsid w:val="00D14074"/>
    <w:rsid w:val="00D14AD5"/>
    <w:rsid w:val="00D152A7"/>
    <w:rsid w:val="00D15694"/>
    <w:rsid w:val="00D161CD"/>
    <w:rsid w:val="00D16351"/>
    <w:rsid w:val="00D1660A"/>
    <w:rsid w:val="00D16C2A"/>
    <w:rsid w:val="00D175F7"/>
    <w:rsid w:val="00D17F4B"/>
    <w:rsid w:val="00D20244"/>
    <w:rsid w:val="00D213A8"/>
    <w:rsid w:val="00D21C8E"/>
    <w:rsid w:val="00D22635"/>
    <w:rsid w:val="00D22894"/>
    <w:rsid w:val="00D22DA8"/>
    <w:rsid w:val="00D2346B"/>
    <w:rsid w:val="00D24673"/>
    <w:rsid w:val="00D24958"/>
    <w:rsid w:val="00D24C30"/>
    <w:rsid w:val="00D26373"/>
    <w:rsid w:val="00D26433"/>
    <w:rsid w:val="00D26762"/>
    <w:rsid w:val="00D274D2"/>
    <w:rsid w:val="00D27B34"/>
    <w:rsid w:val="00D304EB"/>
    <w:rsid w:val="00D30C1C"/>
    <w:rsid w:val="00D31C6A"/>
    <w:rsid w:val="00D31F69"/>
    <w:rsid w:val="00D31FAA"/>
    <w:rsid w:val="00D3380F"/>
    <w:rsid w:val="00D3397A"/>
    <w:rsid w:val="00D345D9"/>
    <w:rsid w:val="00D34CED"/>
    <w:rsid w:val="00D34FC0"/>
    <w:rsid w:val="00D3793C"/>
    <w:rsid w:val="00D42B66"/>
    <w:rsid w:val="00D430A6"/>
    <w:rsid w:val="00D430EF"/>
    <w:rsid w:val="00D4568A"/>
    <w:rsid w:val="00D458C5"/>
    <w:rsid w:val="00D4655F"/>
    <w:rsid w:val="00D501FA"/>
    <w:rsid w:val="00D510F6"/>
    <w:rsid w:val="00D515E8"/>
    <w:rsid w:val="00D51C58"/>
    <w:rsid w:val="00D521FE"/>
    <w:rsid w:val="00D52262"/>
    <w:rsid w:val="00D52ADF"/>
    <w:rsid w:val="00D54D36"/>
    <w:rsid w:val="00D54F73"/>
    <w:rsid w:val="00D5532B"/>
    <w:rsid w:val="00D5739F"/>
    <w:rsid w:val="00D573FE"/>
    <w:rsid w:val="00D60CD6"/>
    <w:rsid w:val="00D60CF8"/>
    <w:rsid w:val="00D614B4"/>
    <w:rsid w:val="00D61710"/>
    <w:rsid w:val="00D61E5C"/>
    <w:rsid w:val="00D62D20"/>
    <w:rsid w:val="00D62FEF"/>
    <w:rsid w:val="00D64723"/>
    <w:rsid w:val="00D6492C"/>
    <w:rsid w:val="00D653F7"/>
    <w:rsid w:val="00D70126"/>
    <w:rsid w:val="00D7114D"/>
    <w:rsid w:val="00D72281"/>
    <w:rsid w:val="00D72337"/>
    <w:rsid w:val="00D72990"/>
    <w:rsid w:val="00D72CC0"/>
    <w:rsid w:val="00D733DF"/>
    <w:rsid w:val="00D736EA"/>
    <w:rsid w:val="00D738E6"/>
    <w:rsid w:val="00D74C0A"/>
    <w:rsid w:val="00D75793"/>
    <w:rsid w:val="00D75C9A"/>
    <w:rsid w:val="00D75F5E"/>
    <w:rsid w:val="00D769F1"/>
    <w:rsid w:val="00D77924"/>
    <w:rsid w:val="00D80B12"/>
    <w:rsid w:val="00D80F6E"/>
    <w:rsid w:val="00D82600"/>
    <w:rsid w:val="00D82CE6"/>
    <w:rsid w:val="00D8322A"/>
    <w:rsid w:val="00D8460A"/>
    <w:rsid w:val="00D84EC3"/>
    <w:rsid w:val="00D85766"/>
    <w:rsid w:val="00D86F61"/>
    <w:rsid w:val="00D87FCC"/>
    <w:rsid w:val="00D90DAB"/>
    <w:rsid w:val="00D90E00"/>
    <w:rsid w:val="00D90ECB"/>
    <w:rsid w:val="00D911A2"/>
    <w:rsid w:val="00D915D3"/>
    <w:rsid w:val="00D9179B"/>
    <w:rsid w:val="00D91938"/>
    <w:rsid w:val="00D92006"/>
    <w:rsid w:val="00D92F64"/>
    <w:rsid w:val="00D93CFE"/>
    <w:rsid w:val="00D94BCC"/>
    <w:rsid w:val="00D951AB"/>
    <w:rsid w:val="00D95539"/>
    <w:rsid w:val="00D9638F"/>
    <w:rsid w:val="00D97D02"/>
    <w:rsid w:val="00DA00C5"/>
    <w:rsid w:val="00DA0F29"/>
    <w:rsid w:val="00DA1342"/>
    <w:rsid w:val="00DA13A1"/>
    <w:rsid w:val="00DA1BEC"/>
    <w:rsid w:val="00DA2DB5"/>
    <w:rsid w:val="00DA2FAC"/>
    <w:rsid w:val="00DA4997"/>
    <w:rsid w:val="00DA4E35"/>
    <w:rsid w:val="00DA5C6B"/>
    <w:rsid w:val="00DA61CA"/>
    <w:rsid w:val="00DA7BE6"/>
    <w:rsid w:val="00DB02A0"/>
    <w:rsid w:val="00DB02B8"/>
    <w:rsid w:val="00DB075F"/>
    <w:rsid w:val="00DB0A79"/>
    <w:rsid w:val="00DB0F43"/>
    <w:rsid w:val="00DB192D"/>
    <w:rsid w:val="00DB2220"/>
    <w:rsid w:val="00DB34F0"/>
    <w:rsid w:val="00DB36DF"/>
    <w:rsid w:val="00DB3F83"/>
    <w:rsid w:val="00DB4113"/>
    <w:rsid w:val="00DB46F2"/>
    <w:rsid w:val="00DB4F09"/>
    <w:rsid w:val="00DB542C"/>
    <w:rsid w:val="00DB56D2"/>
    <w:rsid w:val="00DB62C4"/>
    <w:rsid w:val="00DB6975"/>
    <w:rsid w:val="00DB73D0"/>
    <w:rsid w:val="00DC0386"/>
    <w:rsid w:val="00DC1539"/>
    <w:rsid w:val="00DC1E64"/>
    <w:rsid w:val="00DC27BB"/>
    <w:rsid w:val="00DC2E73"/>
    <w:rsid w:val="00DC36E8"/>
    <w:rsid w:val="00DC433F"/>
    <w:rsid w:val="00DC46C5"/>
    <w:rsid w:val="00DC54E2"/>
    <w:rsid w:val="00DC5A0A"/>
    <w:rsid w:val="00DC5B53"/>
    <w:rsid w:val="00DC64E9"/>
    <w:rsid w:val="00DC656D"/>
    <w:rsid w:val="00DC69BB"/>
    <w:rsid w:val="00DC69BC"/>
    <w:rsid w:val="00DC6D27"/>
    <w:rsid w:val="00DC7461"/>
    <w:rsid w:val="00DD1367"/>
    <w:rsid w:val="00DD1E73"/>
    <w:rsid w:val="00DD24A0"/>
    <w:rsid w:val="00DD30AF"/>
    <w:rsid w:val="00DD339D"/>
    <w:rsid w:val="00DD36A8"/>
    <w:rsid w:val="00DD3C3C"/>
    <w:rsid w:val="00DD45F2"/>
    <w:rsid w:val="00DD51DF"/>
    <w:rsid w:val="00DD5723"/>
    <w:rsid w:val="00DD5A15"/>
    <w:rsid w:val="00DD5EFE"/>
    <w:rsid w:val="00DD68C6"/>
    <w:rsid w:val="00DE037E"/>
    <w:rsid w:val="00DE0B71"/>
    <w:rsid w:val="00DE0EEF"/>
    <w:rsid w:val="00DE1053"/>
    <w:rsid w:val="00DE1449"/>
    <w:rsid w:val="00DE1D42"/>
    <w:rsid w:val="00DE24B4"/>
    <w:rsid w:val="00DE2A87"/>
    <w:rsid w:val="00DE33BB"/>
    <w:rsid w:val="00DE3661"/>
    <w:rsid w:val="00DE3E5E"/>
    <w:rsid w:val="00DE4DAC"/>
    <w:rsid w:val="00DE5F47"/>
    <w:rsid w:val="00DE68C7"/>
    <w:rsid w:val="00DE76E0"/>
    <w:rsid w:val="00DE79D7"/>
    <w:rsid w:val="00DE7B76"/>
    <w:rsid w:val="00DF00EF"/>
    <w:rsid w:val="00DF0668"/>
    <w:rsid w:val="00DF08EB"/>
    <w:rsid w:val="00DF0996"/>
    <w:rsid w:val="00DF2E1E"/>
    <w:rsid w:val="00DF3A57"/>
    <w:rsid w:val="00DF3B09"/>
    <w:rsid w:val="00DF3CF2"/>
    <w:rsid w:val="00DF3F26"/>
    <w:rsid w:val="00DF4A98"/>
    <w:rsid w:val="00DF50C7"/>
    <w:rsid w:val="00DF585A"/>
    <w:rsid w:val="00DF6E03"/>
    <w:rsid w:val="00DF7883"/>
    <w:rsid w:val="00DF7BFB"/>
    <w:rsid w:val="00E00BC4"/>
    <w:rsid w:val="00E00C8B"/>
    <w:rsid w:val="00E00D4C"/>
    <w:rsid w:val="00E010B4"/>
    <w:rsid w:val="00E01619"/>
    <w:rsid w:val="00E0177F"/>
    <w:rsid w:val="00E02DE7"/>
    <w:rsid w:val="00E0375E"/>
    <w:rsid w:val="00E04044"/>
    <w:rsid w:val="00E045F6"/>
    <w:rsid w:val="00E04AAF"/>
    <w:rsid w:val="00E05C90"/>
    <w:rsid w:val="00E05F50"/>
    <w:rsid w:val="00E069BC"/>
    <w:rsid w:val="00E10A41"/>
    <w:rsid w:val="00E11004"/>
    <w:rsid w:val="00E117A2"/>
    <w:rsid w:val="00E124F8"/>
    <w:rsid w:val="00E1421E"/>
    <w:rsid w:val="00E146A3"/>
    <w:rsid w:val="00E1536C"/>
    <w:rsid w:val="00E15A66"/>
    <w:rsid w:val="00E15B78"/>
    <w:rsid w:val="00E15DE9"/>
    <w:rsid w:val="00E16294"/>
    <w:rsid w:val="00E172CE"/>
    <w:rsid w:val="00E1753F"/>
    <w:rsid w:val="00E17E76"/>
    <w:rsid w:val="00E208C5"/>
    <w:rsid w:val="00E21273"/>
    <w:rsid w:val="00E213FE"/>
    <w:rsid w:val="00E21770"/>
    <w:rsid w:val="00E21F82"/>
    <w:rsid w:val="00E23062"/>
    <w:rsid w:val="00E23411"/>
    <w:rsid w:val="00E234BC"/>
    <w:rsid w:val="00E23FD6"/>
    <w:rsid w:val="00E24453"/>
    <w:rsid w:val="00E249AB"/>
    <w:rsid w:val="00E25641"/>
    <w:rsid w:val="00E257CF"/>
    <w:rsid w:val="00E25DD7"/>
    <w:rsid w:val="00E267E7"/>
    <w:rsid w:val="00E27FF5"/>
    <w:rsid w:val="00E30701"/>
    <w:rsid w:val="00E31365"/>
    <w:rsid w:val="00E31450"/>
    <w:rsid w:val="00E3147D"/>
    <w:rsid w:val="00E32765"/>
    <w:rsid w:val="00E32A31"/>
    <w:rsid w:val="00E32A53"/>
    <w:rsid w:val="00E32DF7"/>
    <w:rsid w:val="00E3395D"/>
    <w:rsid w:val="00E3468C"/>
    <w:rsid w:val="00E34850"/>
    <w:rsid w:val="00E37B57"/>
    <w:rsid w:val="00E37B9D"/>
    <w:rsid w:val="00E37D99"/>
    <w:rsid w:val="00E40203"/>
    <w:rsid w:val="00E41033"/>
    <w:rsid w:val="00E41160"/>
    <w:rsid w:val="00E413B6"/>
    <w:rsid w:val="00E41535"/>
    <w:rsid w:val="00E41CA6"/>
    <w:rsid w:val="00E41E00"/>
    <w:rsid w:val="00E41FAF"/>
    <w:rsid w:val="00E420B7"/>
    <w:rsid w:val="00E421E0"/>
    <w:rsid w:val="00E42A15"/>
    <w:rsid w:val="00E434E0"/>
    <w:rsid w:val="00E44778"/>
    <w:rsid w:val="00E45721"/>
    <w:rsid w:val="00E474F4"/>
    <w:rsid w:val="00E47B7F"/>
    <w:rsid w:val="00E53703"/>
    <w:rsid w:val="00E549DC"/>
    <w:rsid w:val="00E54AD2"/>
    <w:rsid w:val="00E54D41"/>
    <w:rsid w:val="00E55391"/>
    <w:rsid w:val="00E5547D"/>
    <w:rsid w:val="00E55B10"/>
    <w:rsid w:val="00E55B25"/>
    <w:rsid w:val="00E560C7"/>
    <w:rsid w:val="00E56D4D"/>
    <w:rsid w:val="00E57C5E"/>
    <w:rsid w:val="00E60BD2"/>
    <w:rsid w:val="00E621C3"/>
    <w:rsid w:val="00E62531"/>
    <w:rsid w:val="00E62E64"/>
    <w:rsid w:val="00E649A7"/>
    <w:rsid w:val="00E650D0"/>
    <w:rsid w:val="00E6565D"/>
    <w:rsid w:val="00E665D8"/>
    <w:rsid w:val="00E6785C"/>
    <w:rsid w:val="00E70027"/>
    <w:rsid w:val="00E700BC"/>
    <w:rsid w:val="00E70260"/>
    <w:rsid w:val="00E70DA2"/>
    <w:rsid w:val="00E70F54"/>
    <w:rsid w:val="00E7145D"/>
    <w:rsid w:val="00E71CA1"/>
    <w:rsid w:val="00E71CEF"/>
    <w:rsid w:val="00E72B12"/>
    <w:rsid w:val="00E72B9B"/>
    <w:rsid w:val="00E73B80"/>
    <w:rsid w:val="00E7446A"/>
    <w:rsid w:val="00E75129"/>
    <w:rsid w:val="00E7536C"/>
    <w:rsid w:val="00E757AF"/>
    <w:rsid w:val="00E75908"/>
    <w:rsid w:val="00E75D03"/>
    <w:rsid w:val="00E76D77"/>
    <w:rsid w:val="00E77310"/>
    <w:rsid w:val="00E77FE3"/>
    <w:rsid w:val="00E817C1"/>
    <w:rsid w:val="00E81D42"/>
    <w:rsid w:val="00E81DA5"/>
    <w:rsid w:val="00E821C9"/>
    <w:rsid w:val="00E82AD9"/>
    <w:rsid w:val="00E83324"/>
    <w:rsid w:val="00E83449"/>
    <w:rsid w:val="00E87BF1"/>
    <w:rsid w:val="00E9072F"/>
    <w:rsid w:val="00E919CF"/>
    <w:rsid w:val="00E93CE0"/>
    <w:rsid w:val="00E94DE8"/>
    <w:rsid w:val="00E95D42"/>
    <w:rsid w:val="00E960F7"/>
    <w:rsid w:val="00EA0233"/>
    <w:rsid w:val="00EA13F6"/>
    <w:rsid w:val="00EA140E"/>
    <w:rsid w:val="00EA1936"/>
    <w:rsid w:val="00EA3D7C"/>
    <w:rsid w:val="00EA546B"/>
    <w:rsid w:val="00EA798A"/>
    <w:rsid w:val="00EA7ADC"/>
    <w:rsid w:val="00EA7FE3"/>
    <w:rsid w:val="00EB0553"/>
    <w:rsid w:val="00EB0B5C"/>
    <w:rsid w:val="00EB0BAA"/>
    <w:rsid w:val="00EB283D"/>
    <w:rsid w:val="00EB4597"/>
    <w:rsid w:val="00EB492F"/>
    <w:rsid w:val="00EB6D3D"/>
    <w:rsid w:val="00EB6F78"/>
    <w:rsid w:val="00EC250F"/>
    <w:rsid w:val="00EC285C"/>
    <w:rsid w:val="00EC2EE2"/>
    <w:rsid w:val="00EC42A9"/>
    <w:rsid w:val="00EC4BE6"/>
    <w:rsid w:val="00EC7CF7"/>
    <w:rsid w:val="00ED0765"/>
    <w:rsid w:val="00ED07D5"/>
    <w:rsid w:val="00ED0EF6"/>
    <w:rsid w:val="00ED1F69"/>
    <w:rsid w:val="00ED3983"/>
    <w:rsid w:val="00ED39EC"/>
    <w:rsid w:val="00ED4093"/>
    <w:rsid w:val="00ED43C5"/>
    <w:rsid w:val="00ED5531"/>
    <w:rsid w:val="00ED65BE"/>
    <w:rsid w:val="00ED676C"/>
    <w:rsid w:val="00ED76A9"/>
    <w:rsid w:val="00ED78C3"/>
    <w:rsid w:val="00ED7A1E"/>
    <w:rsid w:val="00ED7D5F"/>
    <w:rsid w:val="00EE00E8"/>
    <w:rsid w:val="00EE0196"/>
    <w:rsid w:val="00EE211D"/>
    <w:rsid w:val="00EE2CB5"/>
    <w:rsid w:val="00EE3BCA"/>
    <w:rsid w:val="00EE469D"/>
    <w:rsid w:val="00EE6321"/>
    <w:rsid w:val="00EF0D54"/>
    <w:rsid w:val="00EF1166"/>
    <w:rsid w:val="00EF2464"/>
    <w:rsid w:val="00EF2C9B"/>
    <w:rsid w:val="00EF3C4A"/>
    <w:rsid w:val="00EF3CB8"/>
    <w:rsid w:val="00EF40E8"/>
    <w:rsid w:val="00EF4997"/>
    <w:rsid w:val="00EF5C37"/>
    <w:rsid w:val="00EF67F0"/>
    <w:rsid w:val="00EF7681"/>
    <w:rsid w:val="00F00456"/>
    <w:rsid w:val="00F0159C"/>
    <w:rsid w:val="00F0238B"/>
    <w:rsid w:val="00F02496"/>
    <w:rsid w:val="00F0265C"/>
    <w:rsid w:val="00F02F77"/>
    <w:rsid w:val="00F030A6"/>
    <w:rsid w:val="00F03F3B"/>
    <w:rsid w:val="00F06531"/>
    <w:rsid w:val="00F06C37"/>
    <w:rsid w:val="00F06F1A"/>
    <w:rsid w:val="00F07AC8"/>
    <w:rsid w:val="00F1018A"/>
    <w:rsid w:val="00F101C1"/>
    <w:rsid w:val="00F11B65"/>
    <w:rsid w:val="00F11FB8"/>
    <w:rsid w:val="00F12897"/>
    <w:rsid w:val="00F13261"/>
    <w:rsid w:val="00F13AE5"/>
    <w:rsid w:val="00F1741A"/>
    <w:rsid w:val="00F17FFC"/>
    <w:rsid w:val="00F2188A"/>
    <w:rsid w:val="00F21D3C"/>
    <w:rsid w:val="00F21D98"/>
    <w:rsid w:val="00F233E6"/>
    <w:rsid w:val="00F23761"/>
    <w:rsid w:val="00F23B45"/>
    <w:rsid w:val="00F23CFB"/>
    <w:rsid w:val="00F24AE3"/>
    <w:rsid w:val="00F257E9"/>
    <w:rsid w:val="00F25907"/>
    <w:rsid w:val="00F26026"/>
    <w:rsid w:val="00F267FE"/>
    <w:rsid w:val="00F268FF"/>
    <w:rsid w:val="00F2761C"/>
    <w:rsid w:val="00F2783A"/>
    <w:rsid w:val="00F27913"/>
    <w:rsid w:val="00F27DA5"/>
    <w:rsid w:val="00F3109B"/>
    <w:rsid w:val="00F31D7B"/>
    <w:rsid w:val="00F32F7C"/>
    <w:rsid w:val="00F3347B"/>
    <w:rsid w:val="00F3396D"/>
    <w:rsid w:val="00F34845"/>
    <w:rsid w:val="00F34B79"/>
    <w:rsid w:val="00F34F19"/>
    <w:rsid w:val="00F35413"/>
    <w:rsid w:val="00F35F90"/>
    <w:rsid w:val="00F36232"/>
    <w:rsid w:val="00F37A2B"/>
    <w:rsid w:val="00F40DD2"/>
    <w:rsid w:val="00F41D94"/>
    <w:rsid w:val="00F41F39"/>
    <w:rsid w:val="00F4299B"/>
    <w:rsid w:val="00F43079"/>
    <w:rsid w:val="00F4460B"/>
    <w:rsid w:val="00F45995"/>
    <w:rsid w:val="00F46BF4"/>
    <w:rsid w:val="00F46EA9"/>
    <w:rsid w:val="00F50479"/>
    <w:rsid w:val="00F51549"/>
    <w:rsid w:val="00F53113"/>
    <w:rsid w:val="00F534D8"/>
    <w:rsid w:val="00F53CC7"/>
    <w:rsid w:val="00F5459A"/>
    <w:rsid w:val="00F54908"/>
    <w:rsid w:val="00F5717F"/>
    <w:rsid w:val="00F57546"/>
    <w:rsid w:val="00F57654"/>
    <w:rsid w:val="00F57B5B"/>
    <w:rsid w:val="00F57E53"/>
    <w:rsid w:val="00F616E2"/>
    <w:rsid w:val="00F61A4D"/>
    <w:rsid w:val="00F62832"/>
    <w:rsid w:val="00F62A10"/>
    <w:rsid w:val="00F62B24"/>
    <w:rsid w:val="00F64140"/>
    <w:rsid w:val="00F648C4"/>
    <w:rsid w:val="00F65D88"/>
    <w:rsid w:val="00F669CD"/>
    <w:rsid w:val="00F70129"/>
    <w:rsid w:val="00F70808"/>
    <w:rsid w:val="00F7146F"/>
    <w:rsid w:val="00F72736"/>
    <w:rsid w:val="00F73393"/>
    <w:rsid w:val="00F73DF3"/>
    <w:rsid w:val="00F74DB6"/>
    <w:rsid w:val="00F7577E"/>
    <w:rsid w:val="00F770D8"/>
    <w:rsid w:val="00F775DB"/>
    <w:rsid w:val="00F8066F"/>
    <w:rsid w:val="00F81AA6"/>
    <w:rsid w:val="00F81E06"/>
    <w:rsid w:val="00F81F41"/>
    <w:rsid w:val="00F81F96"/>
    <w:rsid w:val="00F8270D"/>
    <w:rsid w:val="00F827BF"/>
    <w:rsid w:val="00F82B71"/>
    <w:rsid w:val="00F835D9"/>
    <w:rsid w:val="00F83E64"/>
    <w:rsid w:val="00F8449D"/>
    <w:rsid w:val="00F852DE"/>
    <w:rsid w:val="00F86327"/>
    <w:rsid w:val="00F863B9"/>
    <w:rsid w:val="00F86FD2"/>
    <w:rsid w:val="00F929F4"/>
    <w:rsid w:val="00F92E25"/>
    <w:rsid w:val="00F92F8E"/>
    <w:rsid w:val="00F932C1"/>
    <w:rsid w:val="00F9384D"/>
    <w:rsid w:val="00F9419A"/>
    <w:rsid w:val="00F94271"/>
    <w:rsid w:val="00F94F79"/>
    <w:rsid w:val="00F959A2"/>
    <w:rsid w:val="00F95B23"/>
    <w:rsid w:val="00F95F8D"/>
    <w:rsid w:val="00F95FD9"/>
    <w:rsid w:val="00F960EC"/>
    <w:rsid w:val="00F96FCE"/>
    <w:rsid w:val="00FA15B4"/>
    <w:rsid w:val="00FA1F13"/>
    <w:rsid w:val="00FA24C2"/>
    <w:rsid w:val="00FA2864"/>
    <w:rsid w:val="00FA30F2"/>
    <w:rsid w:val="00FA3867"/>
    <w:rsid w:val="00FA3D42"/>
    <w:rsid w:val="00FA4463"/>
    <w:rsid w:val="00FA45A6"/>
    <w:rsid w:val="00FA45A7"/>
    <w:rsid w:val="00FA4773"/>
    <w:rsid w:val="00FA4A78"/>
    <w:rsid w:val="00FA5ACB"/>
    <w:rsid w:val="00FA6E0D"/>
    <w:rsid w:val="00FA7001"/>
    <w:rsid w:val="00FA73F1"/>
    <w:rsid w:val="00FA75BA"/>
    <w:rsid w:val="00FA76A8"/>
    <w:rsid w:val="00FB03D5"/>
    <w:rsid w:val="00FB061F"/>
    <w:rsid w:val="00FB14C3"/>
    <w:rsid w:val="00FB1F86"/>
    <w:rsid w:val="00FB2696"/>
    <w:rsid w:val="00FB39DA"/>
    <w:rsid w:val="00FB3A6D"/>
    <w:rsid w:val="00FB4AA2"/>
    <w:rsid w:val="00FB4EB7"/>
    <w:rsid w:val="00FB5E26"/>
    <w:rsid w:val="00FB60E0"/>
    <w:rsid w:val="00FB6D66"/>
    <w:rsid w:val="00FB775E"/>
    <w:rsid w:val="00FC07CB"/>
    <w:rsid w:val="00FC22F7"/>
    <w:rsid w:val="00FC24CF"/>
    <w:rsid w:val="00FC267D"/>
    <w:rsid w:val="00FC2775"/>
    <w:rsid w:val="00FC3438"/>
    <w:rsid w:val="00FC3AAB"/>
    <w:rsid w:val="00FC4C15"/>
    <w:rsid w:val="00FC5933"/>
    <w:rsid w:val="00FC6653"/>
    <w:rsid w:val="00FC6900"/>
    <w:rsid w:val="00FC6AF0"/>
    <w:rsid w:val="00FC74C6"/>
    <w:rsid w:val="00FC74F9"/>
    <w:rsid w:val="00FC7EBD"/>
    <w:rsid w:val="00FD02B0"/>
    <w:rsid w:val="00FD052B"/>
    <w:rsid w:val="00FD05BE"/>
    <w:rsid w:val="00FD067E"/>
    <w:rsid w:val="00FD0E6E"/>
    <w:rsid w:val="00FD2605"/>
    <w:rsid w:val="00FD2645"/>
    <w:rsid w:val="00FD34BA"/>
    <w:rsid w:val="00FD3A19"/>
    <w:rsid w:val="00FD4953"/>
    <w:rsid w:val="00FD763C"/>
    <w:rsid w:val="00FE038B"/>
    <w:rsid w:val="00FE05B9"/>
    <w:rsid w:val="00FE08CB"/>
    <w:rsid w:val="00FE0CBF"/>
    <w:rsid w:val="00FE0F5E"/>
    <w:rsid w:val="00FE1755"/>
    <w:rsid w:val="00FE1A1A"/>
    <w:rsid w:val="00FE25B6"/>
    <w:rsid w:val="00FE292A"/>
    <w:rsid w:val="00FE36C6"/>
    <w:rsid w:val="00FE6587"/>
    <w:rsid w:val="00FE7302"/>
    <w:rsid w:val="00FF1F4D"/>
    <w:rsid w:val="00FF24D3"/>
    <w:rsid w:val="00FF268F"/>
    <w:rsid w:val="00FF409D"/>
    <w:rsid w:val="00FF40D5"/>
    <w:rsid w:val="00FF4257"/>
    <w:rsid w:val="00FF4309"/>
    <w:rsid w:val="00FF46DD"/>
    <w:rsid w:val="00FF4800"/>
    <w:rsid w:val="00FF4BF7"/>
    <w:rsid w:val="00FF5622"/>
    <w:rsid w:val="00FF5AC2"/>
    <w:rsid w:val="00FF7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F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2016-12-20T13:11:00Z</dcterms:created>
  <dcterms:modified xsi:type="dcterms:W3CDTF">2016-12-21T07:48:00Z</dcterms:modified>
</cp:coreProperties>
</file>